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A362C" w14:textId="684A1725" w:rsidR="003C5315" w:rsidRDefault="003C5315" w:rsidP="003C5315">
      <w:pPr>
        <w:jc w:val="center"/>
        <w:rPr>
          <w:b/>
          <w:sz w:val="28"/>
          <w:szCs w:val="28"/>
        </w:rPr>
      </w:pPr>
      <w:r w:rsidRPr="00ED4B74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2</w:t>
      </w:r>
      <w:r w:rsidRPr="00ED4B7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SCOPE OF WORK</w:t>
      </w:r>
    </w:p>
    <w:p w14:paraId="1BE24124" w14:textId="77777777" w:rsidR="003C5315" w:rsidRPr="003C5315" w:rsidRDefault="003C5315" w:rsidP="003C5315">
      <w:pPr>
        <w:jc w:val="center"/>
        <w:rPr>
          <w:b/>
          <w:sz w:val="10"/>
          <w:szCs w:val="10"/>
        </w:rPr>
      </w:pPr>
    </w:p>
    <w:p w14:paraId="4964C19B" w14:textId="77777777" w:rsidR="003C5315" w:rsidRDefault="00F21AF3" w:rsidP="0057553C">
      <w:pPr>
        <w:spacing w:after="120"/>
        <w:rPr>
          <w:b/>
          <w:bCs/>
        </w:rPr>
      </w:pPr>
      <w:r w:rsidRPr="00A95383">
        <w:tab/>
      </w:r>
      <w:r w:rsidR="00E90C04" w:rsidRPr="00317805">
        <w:rPr>
          <w:b/>
          <w:bCs/>
        </w:rPr>
        <w:t xml:space="preserve">STATE ROAD &amp; TOLLWAY AUTHORITY </w:t>
      </w:r>
      <w:r w:rsidR="000A3C54" w:rsidRPr="00317805">
        <w:rPr>
          <w:b/>
          <w:bCs/>
        </w:rPr>
        <w:t>MARKETING AND COMMUNICATIONS RFP</w:t>
      </w:r>
      <w:r w:rsidRPr="00317805">
        <w:rPr>
          <w:b/>
          <w:bCs/>
        </w:rPr>
        <w:tab/>
      </w:r>
    </w:p>
    <w:p w14:paraId="684394ED" w14:textId="115A1F05" w:rsidR="00D87CCE" w:rsidRPr="003C5315" w:rsidRDefault="00F21AF3" w:rsidP="0057553C">
      <w:pPr>
        <w:spacing w:after="120"/>
        <w:rPr>
          <w:rFonts w:eastAsia="Times New Roman" w:cs="Times New Roman"/>
          <w:b/>
          <w:sz w:val="12"/>
          <w:szCs w:val="12"/>
          <w:u w:val="single"/>
        </w:rPr>
      </w:pPr>
      <w:r w:rsidRPr="003C5315">
        <w:rPr>
          <w:b/>
          <w:bCs/>
          <w:sz w:val="10"/>
          <w:szCs w:val="10"/>
        </w:rPr>
        <w:tab/>
      </w:r>
    </w:p>
    <w:p w14:paraId="03B52610" w14:textId="77777777" w:rsidR="00D87CCE" w:rsidRPr="00A95383" w:rsidRDefault="00D87CCE" w:rsidP="00D87CCE">
      <w:pPr>
        <w:spacing w:after="120" w:line="240" w:lineRule="auto"/>
        <w:rPr>
          <w:rFonts w:eastAsia="Times New Roman" w:cs="Times New Roman"/>
          <w:b/>
          <w:u w:val="single"/>
        </w:rPr>
      </w:pPr>
      <w:r w:rsidRPr="00A95383">
        <w:rPr>
          <w:rFonts w:eastAsia="Times New Roman" w:cs="Times New Roman"/>
          <w:b/>
          <w:u w:val="single"/>
        </w:rPr>
        <w:t xml:space="preserve">General Description: </w:t>
      </w:r>
    </w:p>
    <w:p w14:paraId="5781DEBF" w14:textId="740620B9" w:rsidR="00D87CCE" w:rsidRDefault="000414E6" w:rsidP="00F77B1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lang w:val="en-GB"/>
        </w:rPr>
        <w:t>The</w:t>
      </w:r>
      <w:r w:rsidR="003205BC">
        <w:rPr>
          <w:rFonts w:eastAsia="Times New Roman" w:cs="Arial"/>
          <w:lang w:val="en-GB"/>
        </w:rPr>
        <w:t xml:space="preserve"> State Road &amp; Tollway Authority (SRTA)</w:t>
      </w:r>
      <w:r w:rsidR="00D87CCE" w:rsidRPr="00A95383">
        <w:rPr>
          <w:rFonts w:eastAsia="Times New Roman" w:cs="Arial"/>
          <w:lang w:val="en-GB"/>
        </w:rPr>
        <w:t>,</w:t>
      </w:r>
      <w:r w:rsidR="008F3D22">
        <w:rPr>
          <w:rFonts w:eastAsia="Times New Roman" w:cs="Arial"/>
          <w:lang w:val="en-GB"/>
        </w:rPr>
        <w:t xml:space="preserve"> </w:t>
      </w:r>
      <w:r>
        <w:rPr>
          <w:rFonts w:eastAsia="Times New Roman" w:cs="Arial"/>
          <w:lang w:val="en-GB"/>
        </w:rPr>
        <w:t xml:space="preserve">and </w:t>
      </w:r>
      <w:r w:rsidR="003A233D">
        <w:rPr>
          <w:rFonts w:eastAsia="Times New Roman" w:cs="Arial"/>
          <w:lang w:val="en-GB"/>
        </w:rPr>
        <w:t>the</w:t>
      </w:r>
      <w:r>
        <w:rPr>
          <w:rFonts w:eastAsia="Times New Roman" w:cs="Arial"/>
          <w:lang w:val="en-GB"/>
        </w:rPr>
        <w:t xml:space="preserve"> selected</w:t>
      </w:r>
      <w:r w:rsidR="003A233D">
        <w:rPr>
          <w:rFonts w:eastAsia="Times New Roman" w:cs="Arial"/>
          <w:lang w:val="en-GB"/>
        </w:rPr>
        <w:t xml:space="preserve"> PR Agency of Record (PRAR)</w:t>
      </w:r>
      <w:r w:rsidR="008F3D22">
        <w:rPr>
          <w:rFonts w:eastAsia="Times New Roman" w:cs="Arial"/>
          <w:lang w:val="en-GB"/>
        </w:rPr>
        <w:t xml:space="preserve"> will</w:t>
      </w:r>
      <w:r w:rsidR="00D87CCE" w:rsidRPr="00A95383">
        <w:rPr>
          <w:rFonts w:eastAsia="Times New Roman" w:cs="Arial"/>
          <w:lang w:val="en-GB"/>
        </w:rPr>
        <w:t xml:space="preserve"> provide ongoing strategic and creative support </w:t>
      </w:r>
      <w:r w:rsidR="005869EF">
        <w:rPr>
          <w:rFonts w:eastAsia="Times New Roman" w:cs="Arial"/>
          <w:lang w:val="en-GB"/>
        </w:rPr>
        <w:t>related to</w:t>
      </w:r>
      <w:r w:rsidR="00D87CCE" w:rsidRPr="00A95383">
        <w:rPr>
          <w:rFonts w:eastAsia="Times New Roman" w:cs="Arial"/>
          <w:lang w:val="en-GB"/>
        </w:rPr>
        <w:t xml:space="preserve"> </w:t>
      </w:r>
      <w:r w:rsidR="00D87CCE" w:rsidRPr="00144469">
        <w:rPr>
          <w:rFonts w:eastAsia="Times New Roman" w:cs="Arial"/>
          <w:bCs/>
          <w:lang w:val="en-GB"/>
        </w:rPr>
        <w:t>branding</w:t>
      </w:r>
      <w:r w:rsidR="00B2565B" w:rsidRPr="00144469">
        <w:rPr>
          <w:rFonts w:eastAsia="Times New Roman" w:cs="Arial"/>
          <w:bCs/>
          <w:lang w:val="en-GB"/>
        </w:rPr>
        <w:t xml:space="preserve"> and graphic design</w:t>
      </w:r>
      <w:r w:rsidR="00144469">
        <w:rPr>
          <w:rFonts w:eastAsia="Times New Roman" w:cs="Arial"/>
          <w:lang w:val="en-GB"/>
        </w:rPr>
        <w:t xml:space="preserve">, </w:t>
      </w:r>
      <w:proofErr w:type="gramStart"/>
      <w:r w:rsidR="00144469">
        <w:rPr>
          <w:rFonts w:eastAsia="Times New Roman" w:cs="Arial"/>
          <w:lang w:val="en-GB"/>
        </w:rPr>
        <w:t>campaigns</w:t>
      </w:r>
      <w:proofErr w:type="gramEnd"/>
      <w:r w:rsidR="00144469">
        <w:rPr>
          <w:rFonts w:eastAsia="Times New Roman" w:cs="Arial"/>
          <w:lang w:val="en-GB"/>
        </w:rPr>
        <w:t xml:space="preserve"> and strategic counsel. Program support</w:t>
      </w:r>
      <w:r w:rsidR="00144469" w:rsidRPr="00144469">
        <w:rPr>
          <w:rFonts w:eastAsia="Times New Roman" w:cs="Arial"/>
          <w:lang w:val="en-GB"/>
        </w:rPr>
        <w:t xml:space="preserve"> may</w:t>
      </w:r>
      <w:r w:rsidR="00144469" w:rsidRPr="00144469">
        <w:rPr>
          <w:rFonts w:eastAsia="Times New Roman" w:cs="Arial"/>
          <w:b/>
          <w:lang w:val="en-GB"/>
        </w:rPr>
        <w:t xml:space="preserve"> </w:t>
      </w:r>
      <w:r w:rsidR="00144469" w:rsidRPr="00144469">
        <w:rPr>
          <w:rFonts w:eastAsia="Times New Roman" w:cs="Arial"/>
          <w:lang w:val="en-GB"/>
        </w:rPr>
        <w:t xml:space="preserve">include, but </w:t>
      </w:r>
      <w:r w:rsidR="00144469">
        <w:rPr>
          <w:rFonts w:eastAsia="Times New Roman" w:cs="Arial"/>
          <w:lang w:val="en-GB"/>
        </w:rPr>
        <w:t>is</w:t>
      </w:r>
      <w:r w:rsidR="00144469" w:rsidRPr="00144469">
        <w:rPr>
          <w:rFonts w:eastAsia="Times New Roman" w:cs="Arial"/>
          <w:lang w:val="en-GB"/>
        </w:rPr>
        <w:t xml:space="preserve"> not limited to, </w:t>
      </w:r>
      <w:r w:rsidR="003A233D">
        <w:rPr>
          <w:rFonts w:eastAsia="Times New Roman" w:cs="Arial"/>
          <w:lang w:val="en-GB"/>
        </w:rPr>
        <w:t>Peach Pass</w:t>
      </w:r>
      <w:r w:rsidR="003F44FA">
        <w:rPr>
          <w:rFonts w:eastAsia="Times New Roman" w:cs="Arial"/>
          <w:lang w:val="en-GB"/>
        </w:rPr>
        <w:t xml:space="preserve"> (and all associated sub-programs)</w:t>
      </w:r>
      <w:r w:rsidR="00144469" w:rsidRPr="00144469">
        <w:rPr>
          <w:rFonts w:eastAsia="Times New Roman" w:cs="Arial"/>
          <w:lang w:val="en-GB"/>
        </w:rPr>
        <w:t xml:space="preserve">, </w:t>
      </w:r>
      <w:r w:rsidR="003A233D">
        <w:rPr>
          <w:rFonts w:eastAsia="Times New Roman" w:cs="Arial"/>
          <w:lang w:val="en-GB"/>
        </w:rPr>
        <w:t>the Georgia Express Lanes, the Customer Service Back Office and other programs, services and products associated with the Peach Pass brand</w:t>
      </w:r>
      <w:r w:rsidR="00144469" w:rsidRPr="00144469">
        <w:rPr>
          <w:rFonts w:eastAsia="Times New Roman" w:cs="Arial"/>
          <w:lang w:val="en-GB"/>
        </w:rPr>
        <w:t>. The goals</w:t>
      </w:r>
      <w:r w:rsidR="003F44FA">
        <w:rPr>
          <w:rFonts w:eastAsia="Times New Roman" w:cs="Arial"/>
          <w:lang w:val="en-GB"/>
        </w:rPr>
        <w:t xml:space="preserve"> of these programs and associated support from </w:t>
      </w:r>
      <w:r w:rsidR="003A233D">
        <w:rPr>
          <w:rFonts w:eastAsia="Times New Roman" w:cs="Arial"/>
          <w:lang w:val="en-GB"/>
        </w:rPr>
        <w:t>the PRAR</w:t>
      </w:r>
      <w:r w:rsidR="003F44FA">
        <w:rPr>
          <w:rFonts w:eastAsia="Times New Roman" w:cs="Arial"/>
          <w:lang w:val="en-GB"/>
        </w:rPr>
        <w:t xml:space="preserve"> include</w:t>
      </w:r>
      <w:r w:rsidR="00144469" w:rsidRPr="00144469">
        <w:rPr>
          <w:rFonts w:eastAsia="Times New Roman" w:cs="Arial"/>
          <w:lang w:val="en-GB"/>
        </w:rPr>
        <w:t xml:space="preserve"> driving awareness, generating participation and/or encourag</w:t>
      </w:r>
      <w:r w:rsidR="003F44FA">
        <w:rPr>
          <w:rFonts w:eastAsia="Times New Roman" w:cs="Arial"/>
          <w:lang w:val="en-GB"/>
        </w:rPr>
        <w:t>ing</w:t>
      </w:r>
      <w:r w:rsidR="00144469" w:rsidRPr="00144469">
        <w:rPr>
          <w:rFonts w:eastAsia="Times New Roman" w:cs="Arial"/>
          <w:lang w:val="en-GB"/>
        </w:rPr>
        <w:t xml:space="preserve"> </w:t>
      </w:r>
      <w:r w:rsidR="002E068B" w:rsidRPr="00144469">
        <w:rPr>
          <w:rFonts w:eastAsia="Times New Roman" w:cs="Arial"/>
          <w:lang w:val="en-GB"/>
        </w:rPr>
        <w:t>behaviour</w:t>
      </w:r>
      <w:r w:rsidR="00144469" w:rsidRPr="00144469">
        <w:rPr>
          <w:rFonts w:eastAsia="Times New Roman" w:cs="Arial"/>
          <w:lang w:val="en-GB"/>
        </w:rPr>
        <w:t xml:space="preserve"> change</w:t>
      </w:r>
      <w:r w:rsidR="003F44FA">
        <w:rPr>
          <w:rFonts w:eastAsia="Times New Roman" w:cs="Arial"/>
          <w:lang w:val="en-GB"/>
        </w:rPr>
        <w:t xml:space="preserve"> through compelling content and design, national and statewide partnerships, media outreach, social media strategy and more</w:t>
      </w:r>
      <w:r w:rsidR="00144469" w:rsidRPr="00144469">
        <w:rPr>
          <w:rFonts w:eastAsia="Times New Roman" w:cs="Arial"/>
          <w:lang w:val="en-GB"/>
        </w:rPr>
        <w:t>.</w:t>
      </w:r>
      <w:r w:rsidR="00144469">
        <w:rPr>
          <w:rFonts w:eastAsia="Times New Roman" w:cs="Arial"/>
          <w:lang w:val="en-GB"/>
        </w:rPr>
        <w:t xml:space="preserve"> Strategic counsel support may </w:t>
      </w:r>
      <w:proofErr w:type="gramStart"/>
      <w:r w:rsidR="00144469">
        <w:rPr>
          <w:rFonts w:eastAsia="Times New Roman" w:cs="Arial"/>
          <w:lang w:val="en-GB"/>
        </w:rPr>
        <w:t>include, but</w:t>
      </w:r>
      <w:proofErr w:type="gramEnd"/>
      <w:r w:rsidR="00144469">
        <w:rPr>
          <w:rFonts w:eastAsia="Times New Roman" w:cs="Arial"/>
          <w:lang w:val="en-GB"/>
        </w:rPr>
        <w:t xml:space="preserve"> is not limited to </w:t>
      </w:r>
      <w:r w:rsidR="0034607E">
        <w:rPr>
          <w:rFonts w:eastAsia="Times New Roman" w:cs="Arial"/>
          <w:lang w:val="en-GB"/>
        </w:rPr>
        <w:t xml:space="preserve">communications and </w:t>
      </w:r>
      <w:r w:rsidR="00144469" w:rsidRPr="00144469">
        <w:rPr>
          <w:rFonts w:eastAsia="Times New Roman" w:cs="Arial"/>
        </w:rPr>
        <w:t xml:space="preserve">marketing plan development input, crisis and issue management counsel, communications training, media messaging and monitoring.   </w:t>
      </w:r>
    </w:p>
    <w:p w14:paraId="22647C0C" w14:textId="03F79521" w:rsidR="008F3D22" w:rsidRDefault="008F3D22" w:rsidP="00F77B1C">
      <w:pPr>
        <w:spacing w:after="0" w:line="240" w:lineRule="auto"/>
        <w:jc w:val="both"/>
        <w:rPr>
          <w:rFonts w:eastAsia="Times New Roman" w:cs="Arial"/>
        </w:rPr>
      </w:pPr>
    </w:p>
    <w:p w14:paraId="252FAFFC" w14:textId="77777777" w:rsidR="008D414F" w:rsidRDefault="003205BC" w:rsidP="008D414F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="Arial"/>
        </w:rPr>
        <w:t>PRAR</w:t>
      </w:r>
      <w:r w:rsidR="008F3D22">
        <w:rPr>
          <w:rFonts w:eastAsia="Times New Roman" w:cs="Arial"/>
        </w:rPr>
        <w:t xml:space="preserve"> will provide </w:t>
      </w:r>
      <w:r>
        <w:rPr>
          <w:rFonts w:eastAsia="Times New Roman" w:cs="Arial"/>
        </w:rPr>
        <w:t>SRTA</w:t>
      </w:r>
      <w:r w:rsidR="008F3D22">
        <w:rPr>
          <w:rFonts w:eastAsia="Times New Roman" w:cs="Arial"/>
        </w:rPr>
        <w:t xml:space="preserve"> with individual Scopes of Work (SOW) for each project </w:t>
      </w:r>
      <w:r w:rsidR="00D15B8F">
        <w:rPr>
          <w:rFonts w:eastAsia="Times New Roman" w:cs="Arial"/>
        </w:rPr>
        <w:t xml:space="preserve">SRTA </w:t>
      </w:r>
      <w:r w:rsidR="008F3D22">
        <w:rPr>
          <w:rFonts w:eastAsia="Times New Roman" w:cs="Arial"/>
        </w:rPr>
        <w:t xml:space="preserve">requests. If a </w:t>
      </w:r>
      <w:r w:rsidR="00D15B8F">
        <w:rPr>
          <w:rFonts w:eastAsia="Times New Roman" w:cs="Arial"/>
        </w:rPr>
        <w:t xml:space="preserve">SRTA </w:t>
      </w:r>
      <w:r w:rsidR="008F3D22">
        <w:rPr>
          <w:rFonts w:eastAsia="Times New Roman" w:cs="Arial"/>
        </w:rPr>
        <w:t xml:space="preserve">project is Out of Scope or at risk of going over the budget specified and agreed upon by both parties within the SOW, </w:t>
      </w:r>
      <w:r w:rsidR="00D15B8F">
        <w:rPr>
          <w:rFonts w:eastAsia="Times New Roman" w:cs="Arial"/>
        </w:rPr>
        <w:t>PRAR</w:t>
      </w:r>
      <w:r w:rsidR="008F3D22">
        <w:rPr>
          <w:rFonts w:eastAsia="Times New Roman" w:cs="Arial"/>
        </w:rPr>
        <w:t xml:space="preserve"> will notify </w:t>
      </w:r>
      <w:r w:rsidR="00D15B8F">
        <w:rPr>
          <w:rFonts w:eastAsia="Times New Roman" w:cs="Arial"/>
        </w:rPr>
        <w:t>SRTA</w:t>
      </w:r>
      <w:r w:rsidR="008D414F">
        <w:rPr>
          <w:rFonts w:eastAsia="Times New Roman" w:cs="Arial"/>
        </w:rPr>
        <w:t xml:space="preserve"> </w:t>
      </w:r>
      <w:r w:rsidR="008F3D22">
        <w:rPr>
          <w:rFonts w:eastAsia="Times New Roman" w:cs="Arial"/>
        </w:rPr>
        <w:t>and will provide an amended SOW with the additional costs included</w:t>
      </w:r>
      <w:r w:rsidR="007213AA">
        <w:rPr>
          <w:rFonts w:eastAsia="Times New Roman" w:cs="Arial"/>
        </w:rPr>
        <w:t xml:space="preserve"> or seek ways to get it back within the approved budget request</w:t>
      </w:r>
      <w:r w:rsidR="008F3D22" w:rsidRPr="008D414F">
        <w:rPr>
          <w:rFonts w:eastAsia="Times New Roman" w:cstheme="minorHAnsi"/>
        </w:rPr>
        <w:t>.</w:t>
      </w:r>
      <w:r w:rsidR="008D414F" w:rsidRPr="008D414F">
        <w:rPr>
          <w:rFonts w:eastAsia="Times New Roman" w:cstheme="minorHAnsi"/>
        </w:rPr>
        <w:t xml:space="preserve"> </w:t>
      </w:r>
    </w:p>
    <w:p w14:paraId="727990CC" w14:textId="77777777" w:rsidR="008D414F" w:rsidRDefault="008D414F" w:rsidP="008D414F">
      <w:pPr>
        <w:spacing w:after="0" w:line="240" w:lineRule="auto"/>
        <w:jc w:val="both"/>
        <w:rPr>
          <w:rFonts w:eastAsia="Times New Roman" w:cstheme="minorHAnsi"/>
        </w:rPr>
      </w:pPr>
    </w:p>
    <w:p w14:paraId="14A854BC" w14:textId="1EF6C81F" w:rsidR="008D414F" w:rsidRDefault="008D414F" w:rsidP="008D414F">
      <w:pPr>
        <w:spacing w:after="0" w:line="240" w:lineRule="auto"/>
        <w:jc w:val="both"/>
        <w:rPr>
          <w:rFonts w:eastAsia="Times New Roman" w:cstheme="minorHAnsi"/>
          <w:color w:val="1C1C1C"/>
          <w:shd w:val="clear" w:color="auto" w:fill="FFFFFF"/>
        </w:rPr>
      </w:pPr>
      <w:r w:rsidRPr="0031603D">
        <w:rPr>
          <w:rFonts w:eastAsia="Times New Roman" w:cstheme="minorHAnsi"/>
        </w:rPr>
        <w:t xml:space="preserve">The PRAR will provide </w:t>
      </w:r>
      <w:r w:rsidRPr="0031603D">
        <w:rPr>
          <w:rFonts w:eastAsia="Times New Roman" w:cstheme="minorHAnsi"/>
          <w:color w:val="1C1C1C"/>
          <w:shd w:val="clear" w:color="auto" w:fill="FFFFFF"/>
        </w:rPr>
        <w:t>a dedicated resource that can be on-site when required</w:t>
      </w:r>
      <w:r w:rsidR="00EA6B9B" w:rsidRPr="0031603D">
        <w:rPr>
          <w:rFonts w:eastAsia="Times New Roman" w:cstheme="minorHAnsi"/>
          <w:color w:val="1C1C1C"/>
          <w:shd w:val="clear" w:color="auto" w:fill="FFFFFF"/>
        </w:rPr>
        <w:t xml:space="preserve"> (no more than 1 day per week on average)</w:t>
      </w:r>
      <w:r w:rsidRPr="0031603D">
        <w:rPr>
          <w:rFonts w:eastAsia="Times New Roman" w:cstheme="minorHAnsi"/>
          <w:color w:val="1C1C1C"/>
          <w:shd w:val="clear" w:color="auto" w:fill="FFFFFF"/>
        </w:rPr>
        <w:t xml:space="preserve">. The dedicated resource will be available to meet tight deadlines and quick turnarounds for this project with the below response time levels to ensure set expectations. </w:t>
      </w:r>
    </w:p>
    <w:p w14:paraId="0C7E4B9F" w14:textId="77777777" w:rsidR="002E068B" w:rsidRPr="0031603D" w:rsidRDefault="002E068B" w:rsidP="008D414F">
      <w:pPr>
        <w:spacing w:after="0" w:line="240" w:lineRule="auto"/>
        <w:jc w:val="both"/>
        <w:rPr>
          <w:rFonts w:eastAsia="Times New Roman" w:cstheme="minorHAnsi"/>
        </w:rPr>
      </w:pPr>
    </w:p>
    <w:p w14:paraId="385C05C9" w14:textId="37503251" w:rsidR="008D414F" w:rsidRPr="0031603D" w:rsidRDefault="008D414F" w:rsidP="008D414F">
      <w:pPr>
        <w:pStyle w:val="ListParagraph"/>
        <w:rPr>
          <w:rFonts w:cstheme="minorHAnsi"/>
          <w:color w:val="1C1C1C"/>
          <w:shd w:val="clear" w:color="auto" w:fill="FFFFFF"/>
        </w:rPr>
      </w:pPr>
      <w:r w:rsidRPr="0031603D">
        <w:rPr>
          <w:rFonts w:cstheme="minorHAnsi"/>
          <w:color w:val="1C1C1C"/>
          <w:shd w:val="clear" w:color="auto" w:fill="FFFFFF"/>
        </w:rPr>
        <w:t xml:space="preserve">- </w:t>
      </w:r>
      <w:r w:rsidR="00EA6B9B" w:rsidRPr="0031603D">
        <w:rPr>
          <w:rFonts w:cstheme="minorHAnsi"/>
          <w:color w:val="1C1C1C"/>
          <w:shd w:val="clear" w:color="auto" w:fill="FFFFFF"/>
        </w:rPr>
        <w:t xml:space="preserve">Priority </w:t>
      </w:r>
      <w:r w:rsidRPr="0031603D">
        <w:rPr>
          <w:rFonts w:cstheme="minorHAnsi"/>
          <w:color w:val="1C1C1C"/>
          <w:shd w:val="clear" w:color="auto" w:fill="FFFFFF"/>
        </w:rPr>
        <w:t xml:space="preserve">Level 1: </w:t>
      </w:r>
      <w:r w:rsidR="0031603D" w:rsidRPr="0031603D">
        <w:rPr>
          <w:rFonts w:cstheme="minorHAnsi"/>
          <w:color w:val="1C1C1C"/>
          <w:shd w:val="clear" w:color="auto" w:fill="FFFFFF"/>
        </w:rPr>
        <w:t xml:space="preserve">With a response time of </w:t>
      </w:r>
      <w:r w:rsidRPr="0031603D">
        <w:rPr>
          <w:rFonts w:cstheme="minorHAnsi"/>
          <w:color w:val="1C1C1C"/>
          <w:shd w:val="clear" w:color="auto" w:fill="FFFFFF"/>
        </w:rPr>
        <w:t xml:space="preserve">2 to 4 hours </w:t>
      </w:r>
    </w:p>
    <w:p w14:paraId="3D56CDC1" w14:textId="1891B947" w:rsidR="008D414F" w:rsidRPr="0031603D" w:rsidRDefault="008D414F" w:rsidP="008D414F">
      <w:pPr>
        <w:pStyle w:val="ListParagraph"/>
        <w:rPr>
          <w:rFonts w:cstheme="minorHAnsi"/>
          <w:color w:val="1C1C1C"/>
          <w:shd w:val="clear" w:color="auto" w:fill="FFFFFF"/>
        </w:rPr>
      </w:pPr>
      <w:r w:rsidRPr="0031603D">
        <w:rPr>
          <w:rFonts w:cstheme="minorHAnsi"/>
          <w:color w:val="1C1C1C"/>
          <w:shd w:val="clear" w:color="auto" w:fill="FFFFFF"/>
        </w:rPr>
        <w:t xml:space="preserve">- </w:t>
      </w:r>
      <w:r w:rsidR="00EA6B9B" w:rsidRPr="0031603D">
        <w:rPr>
          <w:rFonts w:cstheme="minorHAnsi"/>
          <w:color w:val="1C1C1C"/>
          <w:shd w:val="clear" w:color="auto" w:fill="FFFFFF"/>
        </w:rPr>
        <w:t xml:space="preserve">Priority </w:t>
      </w:r>
      <w:r w:rsidRPr="0031603D">
        <w:rPr>
          <w:rFonts w:cstheme="minorHAnsi"/>
          <w:color w:val="1C1C1C"/>
          <w:shd w:val="clear" w:color="auto" w:fill="FFFFFF"/>
        </w:rPr>
        <w:t xml:space="preserve">Level 2: </w:t>
      </w:r>
      <w:r w:rsidR="0031603D" w:rsidRPr="0031603D">
        <w:rPr>
          <w:rFonts w:cstheme="minorHAnsi"/>
          <w:color w:val="1C1C1C"/>
          <w:shd w:val="clear" w:color="auto" w:fill="FFFFFF"/>
        </w:rPr>
        <w:t xml:space="preserve">With a response time of </w:t>
      </w:r>
      <w:r w:rsidRPr="0031603D">
        <w:rPr>
          <w:rFonts w:cstheme="minorHAnsi"/>
          <w:color w:val="1C1C1C"/>
          <w:shd w:val="clear" w:color="auto" w:fill="FFFFFF"/>
        </w:rPr>
        <w:t xml:space="preserve">4 to </w:t>
      </w:r>
      <w:r w:rsidR="00CD10DA" w:rsidRPr="0031603D">
        <w:rPr>
          <w:rFonts w:cstheme="minorHAnsi"/>
          <w:color w:val="1C1C1C"/>
          <w:shd w:val="clear" w:color="auto" w:fill="FFFFFF"/>
        </w:rPr>
        <w:t>8</w:t>
      </w:r>
      <w:r w:rsidRPr="0031603D">
        <w:rPr>
          <w:rFonts w:cstheme="minorHAnsi"/>
          <w:color w:val="1C1C1C"/>
          <w:shd w:val="clear" w:color="auto" w:fill="FFFFFF"/>
        </w:rPr>
        <w:t xml:space="preserve"> hours </w:t>
      </w:r>
    </w:p>
    <w:p w14:paraId="462047DE" w14:textId="297D8753" w:rsidR="008D414F" w:rsidRPr="008D414F" w:rsidRDefault="008D414F" w:rsidP="008D414F">
      <w:pPr>
        <w:pStyle w:val="ListParagraph"/>
        <w:rPr>
          <w:rFonts w:cstheme="minorHAnsi"/>
          <w:color w:val="1C1C1C"/>
          <w:shd w:val="clear" w:color="auto" w:fill="FFFFFF"/>
        </w:rPr>
      </w:pPr>
      <w:r w:rsidRPr="0031603D">
        <w:rPr>
          <w:rFonts w:cstheme="minorHAnsi"/>
          <w:color w:val="1C1C1C"/>
          <w:shd w:val="clear" w:color="auto" w:fill="FFFFFF"/>
        </w:rPr>
        <w:t xml:space="preserve">- </w:t>
      </w:r>
      <w:r w:rsidR="00EA6B9B" w:rsidRPr="0031603D">
        <w:rPr>
          <w:rFonts w:cstheme="minorHAnsi"/>
          <w:color w:val="1C1C1C"/>
          <w:shd w:val="clear" w:color="auto" w:fill="FFFFFF"/>
        </w:rPr>
        <w:t xml:space="preserve">Priority </w:t>
      </w:r>
      <w:r w:rsidRPr="0031603D">
        <w:rPr>
          <w:rFonts w:cstheme="minorHAnsi"/>
          <w:color w:val="1C1C1C"/>
          <w:shd w:val="clear" w:color="auto" w:fill="FFFFFF"/>
        </w:rPr>
        <w:t xml:space="preserve">Level 3: </w:t>
      </w:r>
      <w:r w:rsidR="0031603D" w:rsidRPr="0031603D">
        <w:rPr>
          <w:rFonts w:cstheme="minorHAnsi"/>
          <w:color w:val="1C1C1C"/>
          <w:shd w:val="clear" w:color="auto" w:fill="FFFFFF"/>
        </w:rPr>
        <w:t xml:space="preserve">With a response time of </w:t>
      </w:r>
      <w:r w:rsidR="00CD10DA" w:rsidRPr="0031603D">
        <w:rPr>
          <w:rFonts w:cstheme="minorHAnsi"/>
          <w:color w:val="1C1C1C"/>
          <w:shd w:val="clear" w:color="auto" w:fill="FFFFFF"/>
        </w:rPr>
        <w:t>1-2 Business days</w:t>
      </w:r>
      <w:r w:rsidRPr="008D414F">
        <w:rPr>
          <w:rFonts w:cstheme="minorHAnsi"/>
          <w:color w:val="1C1C1C"/>
          <w:shd w:val="clear" w:color="auto" w:fill="FFFFFF"/>
        </w:rPr>
        <w:t xml:space="preserve"> </w:t>
      </w:r>
    </w:p>
    <w:p w14:paraId="596FA070" w14:textId="77777777" w:rsidR="00D87CCE" w:rsidRDefault="00D87CCE" w:rsidP="00D87CCE">
      <w:pPr>
        <w:spacing w:after="0" w:line="240" w:lineRule="auto"/>
        <w:rPr>
          <w:rFonts w:eastAsia="Calibri" w:cs="Times New Roman"/>
          <w:b/>
          <w:color w:val="000000"/>
          <w:lang w:eastAsia="x-none"/>
        </w:rPr>
      </w:pPr>
    </w:p>
    <w:p w14:paraId="2A6AD8EF" w14:textId="77777777" w:rsidR="00D87CCE" w:rsidRPr="00A95383" w:rsidRDefault="00D87CCE" w:rsidP="00D87CCE">
      <w:pPr>
        <w:spacing w:after="120" w:line="240" w:lineRule="auto"/>
        <w:rPr>
          <w:rFonts w:eastAsia="Times New Roman" w:cs="Times New Roman"/>
        </w:rPr>
      </w:pPr>
      <w:r w:rsidRPr="00A95383">
        <w:rPr>
          <w:rFonts w:eastAsia="Times New Roman" w:cs="Times New Roman"/>
          <w:b/>
          <w:u w:val="single"/>
        </w:rPr>
        <w:t>Work Orders:</w:t>
      </w:r>
      <w:r w:rsidRPr="00A95383">
        <w:rPr>
          <w:rFonts w:eastAsia="Times New Roman" w:cs="Times New Roman"/>
        </w:rPr>
        <w:t xml:space="preserve"> </w:t>
      </w:r>
    </w:p>
    <w:p w14:paraId="3C44D7A2" w14:textId="4E369CEE" w:rsidR="00144469" w:rsidRDefault="00144469" w:rsidP="00144469">
      <w:pPr>
        <w:spacing w:after="0" w:line="240" w:lineRule="auto"/>
        <w:contextualSpacing/>
        <w:rPr>
          <w:rFonts w:eastAsia="Calibri" w:cs="Arial"/>
          <w:lang w:val="en-GB"/>
        </w:rPr>
      </w:pPr>
      <w:r w:rsidRPr="009359C6">
        <w:rPr>
          <w:rFonts w:eastAsia="Calibri" w:cs="Arial"/>
          <w:b/>
          <w:bCs/>
          <w:lang w:val="en-GB"/>
        </w:rPr>
        <w:t>Branding Support:</w:t>
      </w:r>
      <w:r w:rsidR="00F253FB">
        <w:rPr>
          <w:rFonts w:eastAsia="Calibri" w:cs="Arial"/>
          <w:lang w:val="en-GB"/>
        </w:rPr>
        <w:t xml:space="preserve"> </w:t>
      </w:r>
    </w:p>
    <w:p w14:paraId="2FD5F9E6" w14:textId="22535F17" w:rsidR="00D16791" w:rsidRDefault="00D16791" w:rsidP="00D16791">
      <w:pPr>
        <w:numPr>
          <w:ilvl w:val="0"/>
          <w:numId w:val="6"/>
        </w:numPr>
        <w:spacing w:after="0" w:line="240" w:lineRule="auto"/>
        <w:contextualSpacing/>
        <w:rPr>
          <w:rFonts w:eastAsia="Calibri" w:cs="Arial"/>
          <w:lang w:val="en-GB"/>
        </w:rPr>
      </w:pPr>
      <w:r>
        <w:rPr>
          <w:rFonts w:eastAsia="Calibri" w:cs="Arial"/>
          <w:lang w:val="en-GB"/>
        </w:rPr>
        <w:t xml:space="preserve">Update/maintain master brand </w:t>
      </w:r>
      <w:proofErr w:type="gramStart"/>
      <w:r>
        <w:rPr>
          <w:rFonts w:eastAsia="Calibri" w:cs="Arial"/>
          <w:lang w:val="en-GB"/>
        </w:rPr>
        <w:t>guidelines</w:t>
      </w:r>
      <w:proofErr w:type="gramEnd"/>
      <w:r w:rsidR="00D833E1">
        <w:rPr>
          <w:rFonts w:eastAsia="Calibri" w:cs="Arial"/>
          <w:lang w:val="en-GB"/>
        </w:rPr>
        <w:t xml:space="preserve"> </w:t>
      </w:r>
    </w:p>
    <w:p w14:paraId="2CEDEB54" w14:textId="1D869A0B" w:rsidR="00AF1048" w:rsidRDefault="00AF1048" w:rsidP="00AF1048">
      <w:pPr>
        <w:numPr>
          <w:ilvl w:val="0"/>
          <w:numId w:val="6"/>
        </w:numPr>
        <w:spacing w:after="0" w:line="240" w:lineRule="auto"/>
        <w:contextualSpacing/>
        <w:rPr>
          <w:rFonts w:eastAsia="Calibri" w:cs="Arial"/>
          <w:lang w:val="en-GB"/>
        </w:rPr>
      </w:pPr>
      <w:r>
        <w:rPr>
          <w:rFonts w:eastAsia="Calibri" w:cs="Arial"/>
          <w:lang w:val="en-GB"/>
        </w:rPr>
        <w:t xml:space="preserve">Develop supporting brand standards for program/project level </w:t>
      </w:r>
      <w:proofErr w:type="gramStart"/>
      <w:r>
        <w:rPr>
          <w:rFonts w:eastAsia="Calibri" w:cs="Arial"/>
          <w:lang w:val="en-GB"/>
        </w:rPr>
        <w:t>needs</w:t>
      </w:r>
      <w:proofErr w:type="gramEnd"/>
      <w:r w:rsidR="00A018A7">
        <w:rPr>
          <w:rFonts w:eastAsia="Calibri" w:cs="Arial"/>
          <w:lang w:val="en-GB"/>
        </w:rPr>
        <w:t xml:space="preserve"> </w:t>
      </w:r>
    </w:p>
    <w:p w14:paraId="4B79DB8E" w14:textId="26DEA2C7" w:rsidR="002468CA" w:rsidRDefault="002468CA" w:rsidP="00D16791">
      <w:pPr>
        <w:numPr>
          <w:ilvl w:val="0"/>
          <w:numId w:val="6"/>
        </w:numPr>
        <w:spacing w:after="0" w:line="240" w:lineRule="auto"/>
        <w:contextualSpacing/>
        <w:rPr>
          <w:rFonts w:eastAsia="Calibri" w:cs="Arial"/>
          <w:lang w:val="en-GB"/>
        </w:rPr>
      </w:pPr>
      <w:r>
        <w:rPr>
          <w:rFonts w:eastAsia="Calibri" w:cs="Arial"/>
          <w:lang w:val="en-GB"/>
        </w:rPr>
        <w:t xml:space="preserve">Counsel/support for internal and any third-party/contractor </w:t>
      </w:r>
      <w:proofErr w:type="gramStart"/>
      <w:r>
        <w:rPr>
          <w:rFonts w:eastAsia="Calibri" w:cs="Arial"/>
          <w:lang w:val="en-GB"/>
        </w:rPr>
        <w:t>designers</w:t>
      </w:r>
      <w:proofErr w:type="gramEnd"/>
      <w:r w:rsidR="00D833E1">
        <w:rPr>
          <w:rFonts w:eastAsia="Calibri" w:cs="Arial"/>
          <w:lang w:val="en-GB"/>
        </w:rPr>
        <w:t xml:space="preserve"> </w:t>
      </w:r>
    </w:p>
    <w:p w14:paraId="6011000B" w14:textId="032936E8" w:rsidR="00D87CCE" w:rsidRDefault="00D87CCE" w:rsidP="00D87CCE">
      <w:pPr>
        <w:numPr>
          <w:ilvl w:val="0"/>
          <w:numId w:val="6"/>
        </w:numPr>
        <w:spacing w:after="0" w:line="240" w:lineRule="auto"/>
        <w:contextualSpacing/>
        <w:rPr>
          <w:rFonts w:eastAsia="Calibri" w:cs="Arial"/>
          <w:lang w:val="en-GB"/>
        </w:rPr>
      </w:pPr>
      <w:r w:rsidRPr="00A95383">
        <w:rPr>
          <w:rFonts w:eastAsia="Calibri" w:cs="Arial"/>
          <w:lang w:val="en-GB"/>
        </w:rPr>
        <w:t>As needed, develop and/or refine additional logos</w:t>
      </w:r>
      <w:r w:rsidR="00B75A8B" w:rsidRPr="00A95383">
        <w:rPr>
          <w:rFonts w:eastAsia="Calibri" w:cs="Arial"/>
          <w:lang w:val="en-GB"/>
        </w:rPr>
        <w:t xml:space="preserve"> and/or collateral</w:t>
      </w:r>
      <w:r w:rsidRPr="00A95383">
        <w:rPr>
          <w:rFonts w:eastAsia="Calibri" w:cs="Arial"/>
          <w:lang w:val="en-GB"/>
        </w:rPr>
        <w:t xml:space="preserve"> for program/project-level to align with master brand and brand </w:t>
      </w:r>
      <w:r w:rsidR="00D1339F">
        <w:rPr>
          <w:rFonts w:eastAsia="Calibri" w:cs="Arial"/>
          <w:lang w:val="en-GB"/>
        </w:rPr>
        <w:t xml:space="preserve">style </w:t>
      </w:r>
      <w:proofErr w:type="gramStart"/>
      <w:r w:rsidR="00D1339F">
        <w:rPr>
          <w:rFonts w:eastAsia="Calibri" w:cs="Arial"/>
          <w:lang w:val="en-GB"/>
        </w:rPr>
        <w:t>guide</w:t>
      </w:r>
      <w:proofErr w:type="gramEnd"/>
      <w:r w:rsidRPr="00A95383">
        <w:rPr>
          <w:rFonts w:eastAsia="Calibri" w:cs="Arial"/>
          <w:lang w:val="en-GB"/>
        </w:rPr>
        <w:t xml:space="preserve"> </w:t>
      </w:r>
    </w:p>
    <w:p w14:paraId="073BA12F" w14:textId="78D44A09" w:rsidR="00D87CCE" w:rsidRPr="00A95383" w:rsidRDefault="00D87CCE" w:rsidP="00144469">
      <w:pPr>
        <w:numPr>
          <w:ilvl w:val="0"/>
          <w:numId w:val="6"/>
        </w:numPr>
        <w:spacing w:after="0" w:line="240" w:lineRule="auto"/>
        <w:contextualSpacing/>
        <w:rPr>
          <w:rFonts w:eastAsia="Calibri" w:cs="Arial"/>
          <w:b/>
          <w:lang w:val="en-GB"/>
        </w:rPr>
      </w:pPr>
      <w:r w:rsidRPr="00A95383">
        <w:rPr>
          <w:rFonts w:eastAsia="Calibri" w:cs="Arial"/>
          <w:lang w:val="en-GB"/>
        </w:rPr>
        <w:t xml:space="preserve">Provide rollout and implementation support for branding </w:t>
      </w:r>
      <w:r w:rsidR="00B75A8B" w:rsidRPr="00A95383">
        <w:rPr>
          <w:rFonts w:eastAsia="Calibri" w:cs="Arial"/>
          <w:lang w:val="en-GB"/>
        </w:rPr>
        <w:t xml:space="preserve">elements </w:t>
      </w:r>
      <w:r w:rsidRPr="00A95383">
        <w:rPr>
          <w:rFonts w:eastAsia="Calibri" w:cs="Arial"/>
          <w:lang w:val="en-GB"/>
        </w:rPr>
        <w:t xml:space="preserve">across communications channels, both internal and external </w:t>
      </w:r>
    </w:p>
    <w:p w14:paraId="2FFCFB3E" w14:textId="23D717FB" w:rsidR="00D87CCE" w:rsidRPr="00A95383" w:rsidRDefault="00D87CCE" w:rsidP="00144469">
      <w:pPr>
        <w:numPr>
          <w:ilvl w:val="0"/>
          <w:numId w:val="6"/>
        </w:numPr>
        <w:spacing w:after="0" w:line="240" w:lineRule="auto"/>
        <w:contextualSpacing/>
        <w:rPr>
          <w:rFonts w:eastAsia="Calibri" w:cs="Arial"/>
          <w:b/>
          <w:lang w:val="en-GB"/>
        </w:rPr>
      </w:pPr>
      <w:r w:rsidRPr="00A95383">
        <w:rPr>
          <w:rFonts w:eastAsia="Calibri" w:cs="Arial"/>
          <w:lang w:val="en-GB"/>
        </w:rPr>
        <w:t xml:space="preserve">Provide image/photography support, as </w:t>
      </w:r>
      <w:proofErr w:type="gramStart"/>
      <w:r w:rsidRPr="00A95383">
        <w:rPr>
          <w:rFonts w:eastAsia="Calibri" w:cs="Arial"/>
          <w:lang w:val="en-GB"/>
        </w:rPr>
        <w:t>needed</w:t>
      </w:r>
      <w:proofErr w:type="gramEnd"/>
      <w:r w:rsidR="00A20113">
        <w:rPr>
          <w:rFonts w:eastAsia="Calibri" w:cs="Arial"/>
          <w:lang w:val="en-GB"/>
        </w:rPr>
        <w:t xml:space="preserve"> </w:t>
      </w:r>
    </w:p>
    <w:p w14:paraId="4CF1E108" w14:textId="18DCBA21" w:rsidR="00D61553" w:rsidRPr="00856F27" w:rsidRDefault="00D61553" w:rsidP="00856F27">
      <w:pPr>
        <w:numPr>
          <w:ilvl w:val="0"/>
          <w:numId w:val="6"/>
        </w:numPr>
        <w:spacing w:after="0" w:line="240" w:lineRule="auto"/>
        <w:contextualSpacing/>
        <w:rPr>
          <w:rFonts w:eastAsia="Calibri" w:cs="Arial"/>
          <w:b/>
          <w:lang w:val="en-GB"/>
        </w:rPr>
      </w:pPr>
      <w:r>
        <w:rPr>
          <w:rFonts w:eastAsia="Calibri" w:cs="Arial"/>
          <w:lang w:val="en-GB"/>
        </w:rPr>
        <w:lastRenderedPageBreak/>
        <w:t xml:space="preserve">Provide strategic support and develop content for </w:t>
      </w:r>
      <w:r w:rsidR="00FD5401">
        <w:rPr>
          <w:rFonts w:eastAsia="Calibri" w:cs="Arial"/>
          <w:lang w:val="en-GB"/>
        </w:rPr>
        <w:t>SRTA</w:t>
      </w:r>
      <w:r>
        <w:rPr>
          <w:rFonts w:eastAsia="Calibri" w:cs="Arial"/>
          <w:lang w:val="en-GB"/>
        </w:rPr>
        <w:t xml:space="preserve"> </w:t>
      </w:r>
      <w:r w:rsidR="00856F27">
        <w:rPr>
          <w:rFonts w:eastAsia="Calibri" w:cs="Arial"/>
          <w:lang w:val="en-GB"/>
        </w:rPr>
        <w:t>owned channels</w:t>
      </w:r>
      <w:r w:rsidR="00BA0B7C">
        <w:rPr>
          <w:rFonts w:eastAsia="Calibri" w:cs="Arial"/>
          <w:lang w:val="en-GB"/>
        </w:rPr>
        <w:t xml:space="preserve"> upon request</w:t>
      </w:r>
      <w:r w:rsidR="00856F27">
        <w:rPr>
          <w:rFonts w:eastAsia="Calibri" w:cs="Arial"/>
          <w:lang w:val="en-GB"/>
        </w:rPr>
        <w:t xml:space="preserve">, </w:t>
      </w:r>
      <w:r w:rsidR="002E068B">
        <w:rPr>
          <w:rFonts w:eastAsia="Calibri" w:cs="Arial"/>
          <w:lang w:val="en-GB"/>
        </w:rPr>
        <w:t>i.e.</w:t>
      </w:r>
      <w:r w:rsidR="00856F27">
        <w:rPr>
          <w:rFonts w:eastAsia="Calibri" w:cs="Arial"/>
          <w:lang w:val="en-GB"/>
        </w:rPr>
        <w:t xml:space="preserve"> </w:t>
      </w:r>
      <w:r w:rsidR="00FD5401">
        <w:rPr>
          <w:rFonts w:eastAsia="Calibri" w:cs="Arial"/>
          <w:lang w:val="en-GB"/>
        </w:rPr>
        <w:t xml:space="preserve">SRTA Annual Report, Employee Newsletter, </w:t>
      </w:r>
      <w:r w:rsidR="00FD5401" w:rsidRPr="009E558C">
        <w:rPr>
          <w:rFonts w:eastAsia="Calibri" w:cs="Arial"/>
          <w:i/>
          <w:iCs/>
          <w:lang w:val="en-GB"/>
        </w:rPr>
        <w:t>Toll</w:t>
      </w:r>
      <w:r w:rsidR="009E558C" w:rsidRPr="009E558C">
        <w:rPr>
          <w:rFonts w:eastAsia="Calibri" w:cs="Arial"/>
          <w:i/>
          <w:iCs/>
          <w:lang w:val="en-GB"/>
        </w:rPr>
        <w:t xml:space="preserve"> Talk</w:t>
      </w:r>
      <w:r w:rsidR="00856F27">
        <w:rPr>
          <w:rFonts w:eastAsia="Calibri" w:cs="Arial"/>
          <w:lang w:val="en-GB"/>
        </w:rPr>
        <w:t xml:space="preserve"> </w:t>
      </w:r>
      <w:r w:rsidR="00856F27">
        <w:rPr>
          <w:rFonts w:eastAsia="Calibri" w:cs="Arial"/>
          <w:bCs/>
          <w:lang w:val="en-GB"/>
        </w:rPr>
        <w:t xml:space="preserve">and social </w:t>
      </w:r>
      <w:proofErr w:type="gramStart"/>
      <w:r w:rsidR="00856F27">
        <w:rPr>
          <w:rFonts w:eastAsia="Calibri" w:cs="Arial"/>
          <w:bCs/>
          <w:lang w:val="en-GB"/>
        </w:rPr>
        <w:t>channels</w:t>
      </w:r>
      <w:proofErr w:type="gramEnd"/>
    </w:p>
    <w:p w14:paraId="5488C37D" w14:textId="1EBC9815" w:rsidR="00DC6B82" w:rsidRPr="00A95383" w:rsidRDefault="00DC6B82" w:rsidP="00DC6B82">
      <w:pPr>
        <w:numPr>
          <w:ilvl w:val="0"/>
          <w:numId w:val="6"/>
        </w:numPr>
        <w:spacing w:after="0" w:line="240" w:lineRule="auto"/>
      </w:pPr>
      <w:r w:rsidRPr="00A95383">
        <w:t xml:space="preserve">Development </w:t>
      </w:r>
      <w:r w:rsidR="00B75A8B" w:rsidRPr="00A95383">
        <w:t xml:space="preserve">of </w:t>
      </w:r>
      <w:r w:rsidRPr="00A95383">
        <w:t>FY20</w:t>
      </w:r>
      <w:r w:rsidR="005E49F7">
        <w:t>2</w:t>
      </w:r>
      <w:r w:rsidR="009E558C">
        <w:t>5</w:t>
      </w:r>
      <w:r w:rsidRPr="00A95383">
        <w:t xml:space="preserve"> </w:t>
      </w:r>
      <w:r w:rsidR="009E558C">
        <w:t xml:space="preserve">SRTA </w:t>
      </w:r>
      <w:r w:rsidR="005869EF">
        <w:t>A</w:t>
      </w:r>
      <w:r w:rsidR="009E558C">
        <w:t>nnual</w:t>
      </w:r>
      <w:r w:rsidRPr="00A95383">
        <w:t xml:space="preserve"> </w:t>
      </w:r>
      <w:r w:rsidR="005869EF">
        <w:t>R</w:t>
      </w:r>
      <w:r w:rsidRPr="00A95383">
        <w:t>eport</w:t>
      </w:r>
      <w:r w:rsidR="00357E63">
        <w:t xml:space="preserve"> </w:t>
      </w:r>
    </w:p>
    <w:p w14:paraId="1DC068F4" w14:textId="77777777" w:rsidR="00DC6B82" w:rsidRPr="00A95383" w:rsidRDefault="00DC6B82" w:rsidP="00DC6B82">
      <w:pPr>
        <w:numPr>
          <w:ilvl w:val="1"/>
          <w:numId w:val="6"/>
        </w:numPr>
        <w:spacing w:after="0" w:line="240" w:lineRule="auto"/>
      </w:pPr>
      <w:r w:rsidRPr="00A95383">
        <w:t>Present 2-3 design concepts for client review</w:t>
      </w:r>
    </w:p>
    <w:p w14:paraId="79872A9C" w14:textId="77777777" w:rsidR="00DC6B82" w:rsidRPr="00A95383" w:rsidRDefault="00DC6B82" w:rsidP="00DC6B82">
      <w:pPr>
        <w:numPr>
          <w:ilvl w:val="1"/>
          <w:numId w:val="6"/>
        </w:numPr>
        <w:spacing w:after="0" w:line="240" w:lineRule="auto"/>
      </w:pPr>
      <w:r w:rsidRPr="00A95383">
        <w:t xml:space="preserve">Develop and gain approval on content outline </w:t>
      </w:r>
    </w:p>
    <w:p w14:paraId="517A97EF" w14:textId="7B1AC98E" w:rsidR="00DC6B82" w:rsidRPr="00A95383" w:rsidRDefault="00DC6B82" w:rsidP="00A95383">
      <w:pPr>
        <w:numPr>
          <w:ilvl w:val="1"/>
          <w:numId w:val="6"/>
        </w:numPr>
        <w:spacing w:after="0" w:line="240" w:lineRule="auto"/>
      </w:pPr>
      <w:r w:rsidRPr="00A95383">
        <w:t xml:space="preserve">Develop </w:t>
      </w:r>
      <w:r w:rsidR="005E49F7">
        <w:t xml:space="preserve">workback </w:t>
      </w:r>
      <w:r w:rsidRPr="00A95383">
        <w:t>timeline and provide project management</w:t>
      </w:r>
    </w:p>
    <w:p w14:paraId="67239000" w14:textId="6FFEAED1" w:rsidR="00DC6B82" w:rsidRPr="00A95383" w:rsidRDefault="00DC6B82" w:rsidP="00A95383">
      <w:pPr>
        <w:numPr>
          <w:ilvl w:val="1"/>
          <w:numId w:val="6"/>
        </w:numPr>
        <w:spacing w:after="0" w:line="240" w:lineRule="auto"/>
      </w:pPr>
      <w:r w:rsidRPr="00A95383">
        <w:t xml:space="preserve">Work in partnership with </w:t>
      </w:r>
      <w:r w:rsidR="003C68FC">
        <w:t>SRTA</w:t>
      </w:r>
      <w:r w:rsidRPr="00A95383">
        <w:t xml:space="preserve"> communications to secure all content</w:t>
      </w:r>
      <w:r w:rsidR="005869EF">
        <w:t xml:space="preserve"> and</w:t>
      </w:r>
      <w:r w:rsidRPr="00A95383">
        <w:t xml:space="preserve"> coalesce reporting information for inclusion</w:t>
      </w:r>
    </w:p>
    <w:p w14:paraId="5A584A95" w14:textId="77777777" w:rsidR="00DC6B82" w:rsidRPr="00A95383" w:rsidRDefault="00DC6B82" w:rsidP="00A95383">
      <w:pPr>
        <w:numPr>
          <w:ilvl w:val="1"/>
          <w:numId w:val="6"/>
        </w:numPr>
        <w:spacing w:after="0" w:line="240" w:lineRule="auto"/>
      </w:pPr>
      <w:r w:rsidRPr="00A95383">
        <w:t xml:space="preserve">Provide writing and editing support to create compelling storyline and cohesion </w:t>
      </w:r>
    </w:p>
    <w:p w14:paraId="08321644" w14:textId="7A40DCF2" w:rsidR="00DC6B82" w:rsidRPr="00A95383" w:rsidRDefault="00DC6B82" w:rsidP="00A95383">
      <w:pPr>
        <w:numPr>
          <w:ilvl w:val="1"/>
          <w:numId w:val="6"/>
        </w:numPr>
        <w:spacing w:after="0" w:line="240" w:lineRule="auto"/>
      </w:pPr>
      <w:r w:rsidRPr="00A95383">
        <w:t xml:space="preserve">Design/layout in accordance with </w:t>
      </w:r>
      <w:r w:rsidR="003C68FC">
        <w:t>SRTA</w:t>
      </w:r>
      <w:r w:rsidRPr="00A95383">
        <w:t xml:space="preserve"> brand guidelines</w:t>
      </w:r>
    </w:p>
    <w:p w14:paraId="048CE3E8" w14:textId="034A2B6F" w:rsidR="00DC6B82" w:rsidRDefault="00DC6B82" w:rsidP="00A95383">
      <w:pPr>
        <w:numPr>
          <w:ilvl w:val="1"/>
          <w:numId w:val="6"/>
        </w:numPr>
        <w:spacing w:after="0" w:line="240" w:lineRule="auto"/>
      </w:pPr>
      <w:r w:rsidRPr="00A95383">
        <w:t>Secure/and or create photography and graphics</w:t>
      </w:r>
    </w:p>
    <w:p w14:paraId="4F7102F6" w14:textId="58A20218" w:rsidR="00A346B6" w:rsidRPr="00A95383" w:rsidRDefault="00807924" w:rsidP="00A346B6">
      <w:pPr>
        <w:numPr>
          <w:ilvl w:val="1"/>
          <w:numId w:val="6"/>
        </w:numPr>
        <w:spacing w:after="0" w:line="240" w:lineRule="auto"/>
      </w:pPr>
      <w:r w:rsidRPr="00A95383">
        <w:t>20</w:t>
      </w:r>
      <w:r>
        <w:t>2</w:t>
      </w:r>
      <w:r w:rsidR="003C68FC">
        <w:t>5</w:t>
      </w:r>
      <w:r>
        <w:t xml:space="preserve"> </w:t>
      </w:r>
      <w:r w:rsidR="003C68FC">
        <w:t>Annual</w:t>
      </w:r>
      <w:r w:rsidR="00A346B6" w:rsidRPr="00A95383">
        <w:t xml:space="preserve"> Report</w:t>
      </w:r>
      <w:r w:rsidR="00A346B6">
        <w:t xml:space="preserve"> and accompanying </w:t>
      </w:r>
      <w:r w:rsidR="007C3F0F">
        <w:t>tri-fold</w:t>
      </w:r>
      <w:r w:rsidR="00A346B6" w:rsidRPr="00A95383">
        <w:t xml:space="preserve"> – graphic file for internal printing</w:t>
      </w:r>
    </w:p>
    <w:p w14:paraId="417FB5EC" w14:textId="01912517" w:rsidR="003C7F92" w:rsidRDefault="003C7F92" w:rsidP="003C7F92">
      <w:pPr>
        <w:pStyle w:val="ListParagraph"/>
        <w:spacing w:after="0"/>
        <w:ind w:left="1440"/>
      </w:pPr>
    </w:p>
    <w:p w14:paraId="1E166D52" w14:textId="0CC2AD48" w:rsidR="006C1DEC" w:rsidRPr="000B33D2" w:rsidRDefault="00144469" w:rsidP="00144469">
      <w:pPr>
        <w:spacing w:after="0" w:line="240" w:lineRule="auto"/>
        <w:contextualSpacing/>
        <w:rPr>
          <w:rFonts w:eastAsia="Calibri" w:cs="Arial"/>
          <w:lang w:val="en-GB"/>
        </w:rPr>
      </w:pPr>
      <w:r w:rsidRPr="009359C6">
        <w:rPr>
          <w:rFonts w:eastAsia="Calibri" w:cs="Arial"/>
          <w:b/>
          <w:bCs/>
          <w:lang w:val="en-GB"/>
        </w:rPr>
        <w:t>Campaign Support:</w:t>
      </w:r>
      <w:r w:rsidR="00F253FB">
        <w:rPr>
          <w:rFonts w:eastAsia="Calibri" w:cs="Arial"/>
          <w:lang w:val="en-GB"/>
        </w:rPr>
        <w:t xml:space="preserve"> </w:t>
      </w:r>
    </w:p>
    <w:p w14:paraId="5F8A2E7C" w14:textId="5EE8FB81" w:rsidR="00144469" w:rsidRDefault="00144469" w:rsidP="0014446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lang w:val="en-GB"/>
        </w:rPr>
      </w:pPr>
      <w:r w:rsidRPr="00144469">
        <w:rPr>
          <w:rFonts w:eastAsia="Times New Roman" w:cs="Times New Roman"/>
          <w:bCs/>
          <w:lang w:val="en-GB"/>
        </w:rPr>
        <w:t xml:space="preserve">Continued development and implementation of </w:t>
      </w:r>
      <w:r w:rsidR="003C68FC">
        <w:rPr>
          <w:rFonts w:eastAsia="Times New Roman" w:cs="Times New Roman"/>
          <w:bCs/>
          <w:lang w:val="en-GB"/>
        </w:rPr>
        <w:t xml:space="preserve">Peach Pass </w:t>
      </w:r>
      <w:r w:rsidRPr="00144469">
        <w:rPr>
          <w:rFonts w:eastAsia="Times New Roman" w:cs="Times New Roman"/>
          <w:bCs/>
          <w:lang w:val="en-GB"/>
        </w:rPr>
        <w:t xml:space="preserve">program, including partner engagement, content creation and program </w:t>
      </w:r>
      <w:proofErr w:type="gramStart"/>
      <w:r w:rsidRPr="00144469">
        <w:rPr>
          <w:rFonts w:eastAsia="Times New Roman" w:cs="Times New Roman"/>
          <w:bCs/>
          <w:lang w:val="en-GB"/>
        </w:rPr>
        <w:t>execution</w:t>
      </w:r>
      <w:proofErr w:type="gramEnd"/>
      <w:r w:rsidR="00C8636B">
        <w:rPr>
          <w:rFonts w:eastAsia="Times New Roman" w:cs="Times New Roman"/>
          <w:bCs/>
          <w:lang w:val="en-GB"/>
        </w:rPr>
        <w:t xml:space="preserve"> </w:t>
      </w:r>
    </w:p>
    <w:p w14:paraId="79B5466F" w14:textId="67FAB8A9" w:rsidR="00807924" w:rsidRDefault="0051003B" w:rsidP="00807924">
      <w:pPr>
        <w:numPr>
          <w:ilvl w:val="1"/>
          <w:numId w:val="4"/>
        </w:numPr>
        <w:spacing w:after="0" w:line="240" w:lineRule="auto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 xml:space="preserve">On-going development of new </w:t>
      </w:r>
      <w:r w:rsidR="008A14BD">
        <w:rPr>
          <w:rFonts w:eastAsia="Times New Roman" w:cs="Times New Roman"/>
          <w:bCs/>
          <w:lang w:val="en-GB"/>
        </w:rPr>
        <w:t xml:space="preserve">seasonal </w:t>
      </w:r>
      <w:r>
        <w:rPr>
          <w:rFonts w:eastAsia="Times New Roman" w:cs="Times New Roman"/>
          <w:bCs/>
          <w:lang w:val="en-GB"/>
        </w:rPr>
        <w:t xml:space="preserve">designs for </w:t>
      </w:r>
      <w:r w:rsidR="007424FC">
        <w:rPr>
          <w:rFonts w:eastAsia="Times New Roman" w:cs="Times New Roman"/>
          <w:bCs/>
          <w:lang w:val="en-GB"/>
        </w:rPr>
        <w:t>Peach Pass</w:t>
      </w:r>
      <w:r>
        <w:rPr>
          <w:rFonts w:eastAsia="Times New Roman" w:cs="Times New Roman"/>
          <w:bCs/>
          <w:lang w:val="en-GB"/>
        </w:rPr>
        <w:t xml:space="preserve"> social media, including imagery and taglines</w:t>
      </w:r>
    </w:p>
    <w:p w14:paraId="26431E82" w14:textId="70F64269" w:rsidR="0051003B" w:rsidRDefault="0051003B" w:rsidP="00807924">
      <w:pPr>
        <w:numPr>
          <w:ilvl w:val="1"/>
          <w:numId w:val="4"/>
        </w:numPr>
        <w:spacing w:after="0" w:line="240" w:lineRule="auto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 xml:space="preserve">Collaboration with </w:t>
      </w:r>
      <w:r w:rsidR="00E40222">
        <w:rPr>
          <w:rFonts w:eastAsia="Times New Roman" w:cs="Times New Roman"/>
          <w:bCs/>
          <w:lang w:val="en-GB"/>
        </w:rPr>
        <w:t>Peach Pass</w:t>
      </w:r>
      <w:r>
        <w:rPr>
          <w:rFonts w:eastAsia="Times New Roman" w:cs="Times New Roman"/>
          <w:bCs/>
          <w:lang w:val="en-GB"/>
        </w:rPr>
        <w:t xml:space="preserve"> </w:t>
      </w:r>
      <w:r w:rsidR="00D979FA">
        <w:rPr>
          <w:rFonts w:eastAsia="Times New Roman" w:cs="Times New Roman"/>
          <w:bCs/>
          <w:lang w:val="en-GB"/>
        </w:rPr>
        <w:t xml:space="preserve">partnerships </w:t>
      </w:r>
      <w:r>
        <w:rPr>
          <w:rFonts w:eastAsia="Times New Roman" w:cs="Times New Roman"/>
          <w:bCs/>
          <w:lang w:val="en-GB"/>
        </w:rPr>
        <w:t xml:space="preserve">on co-branded social media campaigns, as well as support/promotion of the continued roll-out of new </w:t>
      </w:r>
      <w:r w:rsidR="00BE10D4">
        <w:rPr>
          <w:rFonts w:eastAsia="Times New Roman" w:cs="Times New Roman"/>
          <w:bCs/>
          <w:lang w:val="en-GB"/>
        </w:rPr>
        <w:t>CSS 3.0 Customer Service Back Office</w:t>
      </w:r>
      <w:r>
        <w:rPr>
          <w:rFonts w:eastAsia="Times New Roman" w:cs="Times New Roman"/>
          <w:bCs/>
          <w:lang w:val="en-GB"/>
        </w:rPr>
        <w:t xml:space="preserve"> and any further areas </w:t>
      </w:r>
      <w:r w:rsidR="00BE10D4">
        <w:rPr>
          <w:rFonts w:eastAsia="Times New Roman" w:cs="Times New Roman"/>
          <w:bCs/>
          <w:lang w:val="en-GB"/>
        </w:rPr>
        <w:t>SRTA</w:t>
      </w:r>
      <w:r>
        <w:rPr>
          <w:rFonts w:eastAsia="Times New Roman" w:cs="Times New Roman"/>
          <w:bCs/>
          <w:lang w:val="en-GB"/>
        </w:rPr>
        <w:t xml:space="preserve"> and </w:t>
      </w:r>
      <w:r w:rsidR="00BE10D4">
        <w:rPr>
          <w:rFonts w:eastAsia="Times New Roman" w:cs="Times New Roman"/>
          <w:bCs/>
          <w:lang w:val="en-GB"/>
        </w:rPr>
        <w:t>Peach Pass</w:t>
      </w:r>
      <w:r>
        <w:rPr>
          <w:rFonts w:eastAsia="Times New Roman" w:cs="Times New Roman"/>
          <w:bCs/>
          <w:lang w:val="en-GB"/>
        </w:rPr>
        <w:t xml:space="preserve"> may continue to expand their </w:t>
      </w:r>
      <w:r w:rsidR="0027757D">
        <w:rPr>
          <w:rFonts w:eastAsia="Times New Roman" w:cs="Times New Roman"/>
          <w:bCs/>
          <w:lang w:val="en-GB"/>
        </w:rPr>
        <w:t xml:space="preserve">products, services, and </w:t>
      </w:r>
      <w:proofErr w:type="gramStart"/>
      <w:r w:rsidR="0027757D">
        <w:rPr>
          <w:rFonts w:eastAsia="Times New Roman" w:cs="Times New Roman"/>
          <w:bCs/>
          <w:lang w:val="en-GB"/>
        </w:rPr>
        <w:t>initiatives</w:t>
      </w:r>
      <w:proofErr w:type="gramEnd"/>
    </w:p>
    <w:p w14:paraId="5A114A64" w14:textId="3C127B31" w:rsidR="0051003B" w:rsidRDefault="0051003B" w:rsidP="00807924">
      <w:pPr>
        <w:numPr>
          <w:ilvl w:val="1"/>
          <w:numId w:val="4"/>
        </w:numPr>
        <w:spacing w:after="0" w:line="240" w:lineRule="auto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>Development of new content</w:t>
      </w:r>
      <w:r w:rsidR="009359C6">
        <w:rPr>
          <w:rFonts w:eastAsia="Times New Roman" w:cs="Times New Roman"/>
          <w:bCs/>
          <w:lang w:val="en-GB"/>
        </w:rPr>
        <w:t xml:space="preserve"> and graphics</w:t>
      </w:r>
      <w:r>
        <w:rPr>
          <w:rFonts w:eastAsia="Times New Roman" w:cs="Times New Roman"/>
          <w:bCs/>
          <w:lang w:val="en-GB"/>
        </w:rPr>
        <w:t xml:space="preserve"> for use across</w:t>
      </w:r>
      <w:r w:rsidR="00E47F75">
        <w:rPr>
          <w:rFonts w:eastAsia="Times New Roman" w:cs="Times New Roman"/>
          <w:bCs/>
          <w:lang w:val="en-GB"/>
        </w:rPr>
        <w:t xml:space="preserve"> communications platforms</w:t>
      </w:r>
      <w:r>
        <w:rPr>
          <w:rFonts w:eastAsia="Times New Roman" w:cs="Times New Roman"/>
          <w:bCs/>
          <w:lang w:val="en-GB"/>
        </w:rPr>
        <w:t xml:space="preserve"> and the </w:t>
      </w:r>
      <w:r w:rsidR="00E47F75">
        <w:rPr>
          <w:rFonts w:eastAsia="Times New Roman" w:cs="Times New Roman"/>
          <w:bCs/>
          <w:lang w:val="en-GB"/>
        </w:rPr>
        <w:t>SRTA</w:t>
      </w:r>
      <w:r>
        <w:rPr>
          <w:rFonts w:eastAsia="Times New Roman" w:cs="Times New Roman"/>
          <w:bCs/>
          <w:lang w:val="en-GB"/>
        </w:rPr>
        <w:t xml:space="preserve"> </w:t>
      </w:r>
      <w:r w:rsidR="0031603D">
        <w:rPr>
          <w:rFonts w:eastAsia="Times New Roman" w:cs="Times New Roman"/>
          <w:bCs/>
          <w:lang w:val="en-GB"/>
        </w:rPr>
        <w:t xml:space="preserve">and Peach Pass </w:t>
      </w:r>
      <w:r>
        <w:rPr>
          <w:rFonts w:eastAsia="Times New Roman" w:cs="Times New Roman"/>
          <w:bCs/>
          <w:lang w:val="en-GB"/>
        </w:rPr>
        <w:t>website</w:t>
      </w:r>
    </w:p>
    <w:p w14:paraId="159CA890" w14:textId="79113208" w:rsidR="0051003B" w:rsidRDefault="0051003B" w:rsidP="00807924">
      <w:pPr>
        <w:numPr>
          <w:ilvl w:val="1"/>
          <w:numId w:val="4"/>
        </w:numPr>
        <w:spacing w:after="0" w:line="240" w:lineRule="auto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 xml:space="preserve">Collaborate with </w:t>
      </w:r>
      <w:r w:rsidR="00E47F75">
        <w:rPr>
          <w:rFonts w:eastAsia="Times New Roman" w:cs="Times New Roman"/>
          <w:bCs/>
          <w:lang w:val="en-GB"/>
        </w:rPr>
        <w:t>SRTA</w:t>
      </w:r>
      <w:r>
        <w:rPr>
          <w:rFonts w:eastAsia="Times New Roman" w:cs="Times New Roman"/>
          <w:bCs/>
          <w:lang w:val="en-GB"/>
        </w:rPr>
        <w:t xml:space="preserve"> team to explore new partnership opportunities with Georgia organizations and in-person events</w:t>
      </w:r>
      <w:r w:rsidR="006C69EF">
        <w:rPr>
          <w:rFonts w:eastAsia="Times New Roman" w:cs="Times New Roman"/>
          <w:bCs/>
          <w:lang w:val="en-GB"/>
        </w:rPr>
        <w:t xml:space="preserve"> to promote </w:t>
      </w:r>
      <w:proofErr w:type="gramStart"/>
      <w:r w:rsidR="006C69EF">
        <w:rPr>
          <w:rFonts w:eastAsia="Times New Roman" w:cs="Times New Roman"/>
          <w:bCs/>
          <w:lang w:val="en-GB"/>
        </w:rPr>
        <w:t>campaign</w:t>
      </w:r>
      <w:proofErr w:type="gramEnd"/>
    </w:p>
    <w:p w14:paraId="53262A21" w14:textId="04AE6752" w:rsidR="00144469" w:rsidRDefault="00144469" w:rsidP="0014446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lang w:val="en-GB"/>
        </w:rPr>
      </w:pPr>
      <w:r w:rsidRPr="00144469">
        <w:rPr>
          <w:rFonts w:eastAsia="Times New Roman" w:cs="Times New Roman"/>
          <w:bCs/>
          <w:lang w:val="en-GB"/>
        </w:rPr>
        <w:t>Support evolution of</w:t>
      </w:r>
      <w:r w:rsidR="00903A07">
        <w:rPr>
          <w:rFonts w:eastAsia="Times New Roman" w:cs="Times New Roman"/>
          <w:bCs/>
          <w:lang w:val="en-GB"/>
        </w:rPr>
        <w:t xml:space="preserve"> Peach Pass </w:t>
      </w:r>
      <w:r w:rsidR="00C8636B">
        <w:rPr>
          <w:rFonts w:eastAsia="Times New Roman" w:cs="Times New Roman"/>
          <w:bCs/>
          <w:lang w:val="en-GB"/>
        </w:rPr>
        <w:t xml:space="preserve">sub-programs </w:t>
      </w:r>
      <w:r w:rsidR="00903A07">
        <w:rPr>
          <w:rFonts w:eastAsia="Times New Roman" w:cs="Times New Roman"/>
          <w:bCs/>
          <w:lang w:val="en-GB"/>
        </w:rPr>
        <w:t>such as Peach Pass Plus</w:t>
      </w:r>
      <w:r w:rsidRPr="00144469">
        <w:rPr>
          <w:rFonts w:eastAsia="Times New Roman" w:cs="Times New Roman"/>
          <w:bCs/>
          <w:lang w:val="en-GB"/>
        </w:rPr>
        <w:t>,</w:t>
      </w:r>
      <w:r w:rsidR="00E30E8E">
        <w:rPr>
          <w:rFonts w:eastAsia="Times New Roman" w:cs="Times New Roman"/>
          <w:bCs/>
          <w:lang w:val="en-GB"/>
        </w:rPr>
        <w:t xml:space="preserve"> </w:t>
      </w:r>
      <w:r w:rsidR="002E068B">
        <w:rPr>
          <w:rFonts w:eastAsia="Times New Roman" w:cs="Times New Roman"/>
          <w:bCs/>
          <w:lang w:val="en-GB"/>
        </w:rPr>
        <w:t>Interoperability</w:t>
      </w:r>
      <w:r w:rsidR="00E30E8E">
        <w:rPr>
          <w:rFonts w:eastAsia="Times New Roman" w:cs="Times New Roman"/>
          <w:bCs/>
          <w:lang w:val="en-GB"/>
        </w:rPr>
        <w:t xml:space="preserve"> Partnerships</w:t>
      </w:r>
      <w:r w:rsidR="002B1169">
        <w:rPr>
          <w:rFonts w:eastAsia="Times New Roman" w:cs="Times New Roman"/>
          <w:bCs/>
          <w:lang w:val="en-GB"/>
        </w:rPr>
        <w:t>, etc.</w:t>
      </w:r>
      <w:r w:rsidR="00C053D9">
        <w:rPr>
          <w:rFonts w:eastAsia="Times New Roman" w:cs="Times New Roman"/>
          <w:bCs/>
          <w:lang w:val="en-GB"/>
        </w:rPr>
        <w:t xml:space="preserve"> </w:t>
      </w:r>
    </w:p>
    <w:p w14:paraId="576A432D" w14:textId="0C0DCA68" w:rsidR="00807924" w:rsidRDefault="00743C8B" w:rsidP="00807924">
      <w:pPr>
        <w:numPr>
          <w:ilvl w:val="1"/>
          <w:numId w:val="4"/>
        </w:numPr>
        <w:spacing w:after="0" w:line="240" w:lineRule="auto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 xml:space="preserve">Continue development of branded </w:t>
      </w:r>
      <w:r w:rsidR="00C1688D">
        <w:rPr>
          <w:rFonts w:eastAsia="Times New Roman" w:cs="Times New Roman"/>
          <w:bCs/>
          <w:lang w:val="en-GB"/>
        </w:rPr>
        <w:t xml:space="preserve">customer loyalty and amenities </w:t>
      </w:r>
      <w:r w:rsidR="009359C6">
        <w:rPr>
          <w:rFonts w:eastAsia="Times New Roman" w:cs="Times New Roman"/>
          <w:bCs/>
          <w:lang w:val="en-GB"/>
        </w:rPr>
        <w:t xml:space="preserve">programs under </w:t>
      </w:r>
      <w:r w:rsidR="00D23D0F">
        <w:rPr>
          <w:rFonts w:eastAsia="Times New Roman" w:cs="Times New Roman"/>
          <w:bCs/>
          <w:lang w:val="en-GB"/>
        </w:rPr>
        <w:t xml:space="preserve">Peach Pass </w:t>
      </w:r>
      <w:r w:rsidR="009359C6">
        <w:rPr>
          <w:rFonts w:eastAsia="Times New Roman" w:cs="Times New Roman"/>
          <w:bCs/>
          <w:lang w:val="en-GB"/>
        </w:rPr>
        <w:t>b</w:t>
      </w:r>
      <w:r>
        <w:rPr>
          <w:rFonts w:eastAsia="Times New Roman" w:cs="Times New Roman"/>
          <w:bCs/>
          <w:lang w:val="en-GB"/>
        </w:rPr>
        <w:t>rand and supporting materials</w:t>
      </w:r>
      <w:r w:rsidR="000D73C9">
        <w:rPr>
          <w:rFonts w:eastAsia="Times New Roman" w:cs="Times New Roman"/>
          <w:bCs/>
          <w:lang w:val="en-GB"/>
        </w:rPr>
        <w:t xml:space="preserve"> as </w:t>
      </w:r>
      <w:proofErr w:type="gramStart"/>
      <w:r w:rsidR="000D73C9">
        <w:rPr>
          <w:rFonts w:eastAsia="Times New Roman" w:cs="Times New Roman"/>
          <w:bCs/>
          <w:lang w:val="en-GB"/>
        </w:rPr>
        <w:t>needed</w:t>
      </w:r>
      <w:proofErr w:type="gramEnd"/>
    </w:p>
    <w:p w14:paraId="223757CE" w14:textId="7C30372E" w:rsidR="00743C8B" w:rsidRDefault="00743C8B" w:rsidP="00807924">
      <w:pPr>
        <w:numPr>
          <w:ilvl w:val="1"/>
          <w:numId w:val="4"/>
        </w:numPr>
        <w:spacing w:after="0" w:line="240" w:lineRule="auto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 xml:space="preserve">Conduct review of existing </w:t>
      </w:r>
      <w:r w:rsidR="00D23D0F">
        <w:rPr>
          <w:rFonts w:eastAsia="Times New Roman" w:cs="Times New Roman"/>
          <w:bCs/>
          <w:lang w:val="en-GB"/>
        </w:rPr>
        <w:t>Peach Pass</w:t>
      </w:r>
      <w:r>
        <w:rPr>
          <w:rFonts w:eastAsia="Times New Roman" w:cs="Times New Roman"/>
          <w:bCs/>
          <w:lang w:val="en-GB"/>
        </w:rPr>
        <w:t xml:space="preserve"> branding and content to create full </w:t>
      </w:r>
      <w:r w:rsidR="00144B1E">
        <w:rPr>
          <w:rFonts w:eastAsia="Times New Roman" w:cs="Times New Roman"/>
          <w:bCs/>
          <w:lang w:val="en-GB"/>
        </w:rPr>
        <w:t>brand refresh</w:t>
      </w:r>
      <w:r>
        <w:rPr>
          <w:rFonts w:eastAsia="Times New Roman" w:cs="Times New Roman"/>
          <w:bCs/>
          <w:lang w:val="en-GB"/>
        </w:rPr>
        <w:t xml:space="preserve"> roll-out strategy</w:t>
      </w:r>
      <w:r w:rsidR="000D73C9">
        <w:rPr>
          <w:rFonts w:eastAsia="Times New Roman" w:cs="Times New Roman"/>
          <w:bCs/>
          <w:lang w:val="en-GB"/>
        </w:rPr>
        <w:t xml:space="preserve"> and </w:t>
      </w:r>
      <w:proofErr w:type="gramStart"/>
      <w:r w:rsidR="000D73C9">
        <w:rPr>
          <w:rFonts w:eastAsia="Times New Roman" w:cs="Times New Roman"/>
          <w:bCs/>
          <w:lang w:val="en-GB"/>
        </w:rPr>
        <w:t>timeline</w:t>
      </w:r>
      <w:proofErr w:type="gramEnd"/>
    </w:p>
    <w:p w14:paraId="2546EBA7" w14:textId="410E3B59" w:rsidR="00743C8B" w:rsidRDefault="00743C8B" w:rsidP="00807924">
      <w:pPr>
        <w:numPr>
          <w:ilvl w:val="1"/>
          <w:numId w:val="4"/>
        </w:numPr>
        <w:spacing w:after="0" w:line="240" w:lineRule="auto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>Present re</w:t>
      </w:r>
      <w:r w:rsidR="001D2651">
        <w:rPr>
          <w:rFonts w:eastAsia="Times New Roman" w:cs="Times New Roman"/>
          <w:bCs/>
          <w:lang w:val="en-GB"/>
        </w:rPr>
        <w:t>freshed</w:t>
      </w:r>
      <w:r>
        <w:rPr>
          <w:rFonts w:eastAsia="Times New Roman" w:cs="Times New Roman"/>
          <w:bCs/>
          <w:lang w:val="en-GB"/>
        </w:rPr>
        <w:t xml:space="preserve"> logo and brand look and feel options to Communications and </w:t>
      </w:r>
      <w:r w:rsidR="001D2651">
        <w:rPr>
          <w:rFonts w:eastAsia="Times New Roman" w:cs="Times New Roman"/>
          <w:bCs/>
          <w:lang w:val="en-GB"/>
        </w:rPr>
        <w:t xml:space="preserve">Mobility </w:t>
      </w:r>
      <w:r w:rsidR="00D47D97">
        <w:rPr>
          <w:rFonts w:eastAsia="Times New Roman" w:cs="Times New Roman"/>
          <w:bCs/>
          <w:lang w:val="en-GB"/>
        </w:rPr>
        <w:t xml:space="preserve">Operations </w:t>
      </w:r>
      <w:r>
        <w:rPr>
          <w:rFonts w:eastAsia="Times New Roman" w:cs="Times New Roman"/>
          <w:bCs/>
          <w:lang w:val="en-GB"/>
        </w:rPr>
        <w:t>Teams</w:t>
      </w:r>
    </w:p>
    <w:p w14:paraId="2E35C17D" w14:textId="68AA9D08" w:rsidR="00743C8B" w:rsidRDefault="00743C8B" w:rsidP="00807924">
      <w:pPr>
        <w:numPr>
          <w:ilvl w:val="1"/>
          <w:numId w:val="4"/>
        </w:numPr>
        <w:spacing w:after="0" w:line="240" w:lineRule="auto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 xml:space="preserve">Upon approval of </w:t>
      </w:r>
      <w:r w:rsidR="00961366">
        <w:rPr>
          <w:rFonts w:eastAsia="Times New Roman" w:cs="Times New Roman"/>
          <w:bCs/>
          <w:lang w:val="en-GB"/>
        </w:rPr>
        <w:t>refreshed</w:t>
      </w:r>
      <w:r>
        <w:rPr>
          <w:rFonts w:eastAsia="Times New Roman" w:cs="Times New Roman"/>
          <w:bCs/>
          <w:lang w:val="en-GB"/>
        </w:rPr>
        <w:t xml:space="preserve"> branding, create full library of logo versions (color/</w:t>
      </w:r>
      <w:r w:rsidR="00961366">
        <w:rPr>
          <w:rFonts w:eastAsia="Times New Roman" w:cs="Times New Roman"/>
          <w:bCs/>
          <w:lang w:val="en-GB"/>
        </w:rPr>
        <w:t>orange</w:t>
      </w:r>
      <w:r>
        <w:rPr>
          <w:rFonts w:eastAsia="Times New Roman" w:cs="Times New Roman"/>
          <w:bCs/>
          <w:lang w:val="en-GB"/>
        </w:rPr>
        <w:t xml:space="preserve"> &amp; white), imagery, icons and branded </w:t>
      </w:r>
      <w:proofErr w:type="gramStart"/>
      <w:r>
        <w:rPr>
          <w:rFonts w:eastAsia="Times New Roman" w:cs="Times New Roman"/>
          <w:bCs/>
          <w:lang w:val="en-GB"/>
        </w:rPr>
        <w:t>templates</w:t>
      </w:r>
      <w:proofErr w:type="gramEnd"/>
      <w:r>
        <w:rPr>
          <w:rFonts w:eastAsia="Times New Roman" w:cs="Times New Roman"/>
          <w:bCs/>
          <w:lang w:val="en-GB"/>
        </w:rPr>
        <w:t xml:space="preserve"> </w:t>
      </w:r>
    </w:p>
    <w:p w14:paraId="6AD78E65" w14:textId="4FBBBF91" w:rsidR="00743C8B" w:rsidRDefault="00743C8B" w:rsidP="00807924">
      <w:pPr>
        <w:numPr>
          <w:ilvl w:val="1"/>
          <w:numId w:val="4"/>
        </w:numPr>
        <w:spacing w:after="0" w:line="240" w:lineRule="auto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 xml:space="preserve">Support </w:t>
      </w:r>
      <w:r w:rsidR="00961366">
        <w:rPr>
          <w:rFonts w:eastAsia="Times New Roman" w:cs="Times New Roman"/>
          <w:bCs/>
          <w:lang w:val="en-GB"/>
        </w:rPr>
        <w:t xml:space="preserve">refreshed </w:t>
      </w:r>
      <w:r>
        <w:rPr>
          <w:rFonts w:eastAsia="Times New Roman" w:cs="Times New Roman"/>
          <w:bCs/>
          <w:lang w:val="en-GB"/>
        </w:rPr>
        <w:t xml:space="preserve">brand look and feel with complete Brand </w:t>
      </w:r>
      <w:r w:rsidR="00961366">
        <w:rPr>
          <w:rFonts w:eastAsia="Times New Roman" w:cs="Times New Roman"/>
          <w:bCs/>
          <w:lang w:val="en-GB"/>
        </w:rPr>
        <w:t xml:space="preserve">Style </w:t>
      </w:r>
      <w:r>
        <w:rPr>
          <w:rFonts w:eastAsia="Times New Roman" w:cs="Times New Roman"/>
          <w:bCs/>
          <w:lang w:val="en-GB"/>
        </w:rPr>
        <w:t xml:space="preserve">Guidelines </w:t>
      </w:r>
      <w:proofErr w:type="gramStart"/>
      <w:r>
        <w:rPr>
          <w:rFonts w:eastAsia="Times New Roman" w:cs="Times New Roman"/>
          <w:bCs/>
          <w:lang w:val="en-GB"/>
        </w:rPr>
        <w:t>document</w:t>
      </w:r>
      <w:proofErr w:type="gramEnd"/>
    </w:p>
    <w:p w14:paraId="0F016AEA" w14:textId="2D32B368" w:rsidR="00743C8B" w:rsidRDefault="00743C8B" w:rsidP="00807924">
      <w:pPr>
        <w:numPr>
          <w:ilvl w:val="1"/>
          <w:numId w:val="4"/>
        </w:numPr>
        <w:spacing w:after="0" w:line="240" w:lineRule="auto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 xml:space="preserve">Create full Messaging Platform document to accompany </w:t>
      </w:r>
      <w:r w:rsidR="00D47D97">
        <w:rPr>
          <w:rFonts w:eastAsia="Times New Roman" w:cs="Times New Roman"/>
          <w:bCs/>
          <w:lang w:val="en-GB"/>
        </w:rPr>
        <w:t>refreshed</w:t>
      </w:r>
      <w:r>
        <w:rPr>
          <w:rFonts w:eastAsia="Times New Roman" w:cs="Times New Roman"/>
          <w:bCs/>
          <w:lang w:val="en-GB"/>
        </w:rPr>
        <w:t xml:space="preserve"> </w:t>
      </w:r>
      <w:proofErr w:type="gramStart"/>
      <w:r>
        <w:rPr>
          <w:rFonts w:eastAsia="Times New Roman" w:cs="Times New Roman"/>
          <w:bCs/>
          <w:lang w:val="en-GB"/>
        </w:rPr>
        <w:t>branding</w:t>
      </w:r>
      <w:proofErr w:type="gramEnd"/>
    </w:p>
    <w:p w14:paraId="3C973744" w14:textId="1DB48CE0" w:rsidR="00743C8B" w:rsidRDefault="00743C8B" w:rsidP="00807924">
      <w:pPr>
        <w:numPr>
          <w:ilvl w:val="1"/>
          <w:numId w:val="4"/>
        </w:numPr>
        <w:spacing w:after="0" w:line="240" w:lineRule="auto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 xml:space="preserve">Based on </w:t>
      </w:r>
      <w:r w:rsidR="002E068B">
        <w:rPr>
          <w:rFonts w:eastAsia="Times New Roman" w:cs="Times New Roman"/>
          <w:bCs/>
          <w:lang w:val="en-GB"/>
        </w:rPr>
        <w:t>Mobility</w:t>
      </w:r>
      <w:r w:rsidR="00D47D97">
        <w:rPr>
          <w:rFonts w:eastAsia="Times New Roman" w:cs="Times New Roman"/>
          <w:bCs/>
          <w:lang w:val="en-GB"/>
        </w:rPr>
        <w:t xml:space="preserve"> </w:t>
      </w:r>
      <w:proofErr w:type="spellStart"/>
      <w:r w:rsidR="00D47D97">
        <w:rPr>
          <w:rFonts w:eastAsia="Times New Roman" w:cs="Times New Roman"/>
          <w:bCs/>
          <w:lang w:val="en-GB"/>
        </w:rPr>
        <w:t>Operations</w:t>
      </w:r>
      <w:proofErr w:type="spellEnd"/>
      <w:r>
        <w:rPr>
          <w:rFonts w:eastAsia="Times New Roman" w:cs="Times New Roman"/>
          <w:bCs/>
          <w:lang w:val="en-GB"/>
        </w:rPr>
        <w:t xml:space="preserve"> needs, draft collateral content and format into </w:t>
      </w:r>
      <w:r w:rsidR="00D47D97">
        <w:rPr>
          <w:rFonts w:eastAsia="Times New Roman" w:cs="Times New Roman"/>
          <w:bCs/>
          <w:lang w:val="en-GB"/>
        </w:rPr>
        <w:t>refreshed</w:t>
      </w:r>
      <w:r>
        <w:rPr>
          <w:rFonts w:eastAsia="Times New Roman" w:cs="Times New Roman"/>
          <w:bCs/>
          <w:lang w:val="en-GB"/>
        </w:rPr>
        <w:t xml:space="preserve"> designed look and feel</w:t>
      </w:r>
    </w:p>
    <w:p w14:paraId="165B65F0" w14:textId="5548BBFD" w:rsidR="00743C8B" w:rsidRPr="00144469" w:rsidRDefault="00743C8B" w:rsidP="000D73C9">
      <w:pPr>
        <w:numPr>
          <w:ilvl w:val="1"/>
          <w:numId w:val="4"/>
        </w:numPr>
        <w:spacing w:after="0" w:line="240" w:lineRule="auto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 xml:space="preserve">Assist </w:t>
      </w:r>
      <w:r w:rsidR="0031603D">
        <w:rPr>
          <w:rFonts w:eastAsia="Times New Roman" w:cs="Times New Roman"/>
          <w:bCs/>
          <w:lang w:val="en-GB"/>
        </w:rPr>
        <w:t>Office of External Affairs</w:t>
      </w:r>
      <w:r w:rsidR="00CA478E">
        <w:rPr>
          <w:rFonts w:eastAsia="Times New Roman" w:cs="Times New Roman"/>
          <w:bCs/>
          <w:lang w:val="en-GB"/>
        </w:rPr>
        <w:t xml:space="preserve"> Team</w:t>
      </w:r>
      <w:r>
        <w:rPr>
          <w:rFonts w:eastAsia="Times New Roman" w:cs="Times New Roman"/>
          <w:bCs/>
          <w:lang w:val="en-GB"/>
        </w:rPr>
        <w:t xml:space="preserve"> with </w:t>
      </w:r>
      <w:r w:rsidR="00CA478E">
        <w:rPr>
          <w:rFonts w:eastAsia="Times New Roman" w:cs="Times New Roman"/>
          <w:bCs/>
          <w:lang w:val="en-GB"/>
        </w:rPr>
        <w:t>refreshed</w:t>
      </w:r>
      <w:r>
        <w:rPr>
          <w:rFonts w:eastAsia="Times New Roman" w:cs="Times New Roman"/>
          <w:bCs/>
          <w:lang w:val="en-GB"/>
        </w:rPr>
        <w:t xml:space="preserve"> branding roll-out via owned </w:t>
      </w:r>
      <w:r w:rsidR="00CA478E">
        <w:rPr>
          <w:rFonts w:eastAsia="Times New Roman" w:cs="Times New Roman"/>
          <w:bCs/>
          <w:lang w:val="en-GB"/>
        </w:rPr>
        <w:t>SRTA</w:t>
      </w:r>
      <w:r>
        <w:rPr>
          <w:rFonts w:eastAsia="Times New Roman" w:cs="Times New Roman"/>
          <w:bCs/>
          <w:lang w:val="en-GB"/>
        </w:rPr>
        <w:t xml:space="preserve"> channels </w:t>
      </w:r>
    </w:p>
    <w:p w14:paraId="34B43A4E" w14:textId="7D3CCE09" w:rsidR="00144469" w:rsidRPr="00144469" w:rsidRDefault="00144469" w:rsidP="0014446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lang w:val="en-GB"/>
        </w:rPr>
      </w:pPr>
      <w:r w:rsidRPr="00144469">
        <w:rPr>
          <w:rFonts w:eastAsia="Times New Roman" w:cs="Times New Roman"/>
          <w:bCs/>
          <w:lang w:val="en-GB"/>
        </w:rPr>
        <w:t xml:space="preserve">Develop content and creative elements for campaigns, as needed, which may include imagery, social, digital, marketing/paid, creative partnerships, and </w:t>
      </w:r>
      <w:proofErr w:type="gramStart"/>
      <w:r w:rsidRPr="00144469">
        <w:rPr>
          <w:rFonts w:eastAsia="Times New Roman" w:cs="Times New Roman"/>
          <w:bCs/>
          <w:lang w:val="en-GB"/>
        </w:rPr>
        <w:t>multimedia</w:t>
      </w:r>
      <w:proofErr w:type="gramEnd"/>
      <w:r w:rsidR="004A70EA">
        <w:rPr>
          <w:rFonts w:eastAsia="Times New Roman" w:cs="Times New Roman"/>
          <w:bCs/>
          <w:lang w:val="en-GB"/>
        </w:rPr>
        <w:t xml:space="preserve"> </w:t>
      </w:r>
    </w:p>
    <w:p w14:paraId="4A498480" w14:textId="5C5A6596" w:rsidR="00144469" w:rsidRPr="00144469" w:rsidRDefault="00144469" w:rsidP="0014446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lang w:val="en-GB"/>
        </w:rPr>
      </w:pPr>
      <w:r w:rsidRPr="00144469">
        <w:rPr>
          <w:rFonts w:eastAsia="Times New Roman" w:cs="Times New Roman"/>
          <w:bCs/>
          <w:lang w:val="en-GB"/>
        </w:rPr>
        <w:lastRenderedPageBreak/>
        <w:t xml:space="preserve">Support execution of campaigns across channels, as </w:t>
      </w:r>
      <w:proofErr w:type="gramStart"/>
      <w:r w:rsidRPr="00144469">
        <w:rPr>
          <w:rFonts w:eastAsia="Times New Roman" w:cs="Times New Roman"/>
          <w:bCs/>
          <w:lang w:val="en-GB"/>
        </w:rPr>
        <w:t>needed</w:t>
      </w:r>
      <w:proofErr w:type="gramEnd"/>
      <w:r w:rsidRPr="00144469">
        <w:rPr>
          <w:rFonts w:eastAsia="Times New Roman" w:cs="Times New Roman"/>
          <w:bCs/>
          <w:lang w:val="en-GB"/>
        </w:rPr>
        <w:t xml:space="preserve"> </w:t>
      </w:r>
    </w:p>
    <w:p w14:paraId="016CED6F" w14:textId="7564DAF7" w:rsidR="00144469" w:rsidRPr="00144469" w:rsidRDefault="00144469" w:rsidP="0014446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lang w:val="en-GB"/>
        </w:rPr>
      </w:pPr>
      <w:r w:rsidRPr="00144469">
        <w:rPr>
          <w:rFonts w:eastAsia="Times New Roman" w:cs="Times New Roman"/>
          <w:bCs/>
          <w:lang w:val="en-GB"/>
        </w:rPr>
        <w:t xml:space="preserve">Staff all calls and meetings </w:t>
      </w:r>
      <w:r w:rsidR="00807924">
        <w:rPr>
          <w:rFonts w:eastAsia="Times New Roman" w:cs="Times New Roman"/>
          <w:bCs/>
          <w:lang w:val="en-GB"/>
        </w:rPr>
        <w:t xml:space="preserve">with appropriate staff members as </w:t>
      </w:r>
      <w:r w:rsidRPr="00144469">
        <w:rPr>
          <w:rFonts w:eastAsia="Times New Roman" w:cs="Times New Roman"/>
          <w:bCs/>
          <w:lang w:val="en-GB"/>
        </w:rPr>
        <w:t xml:space="preserve">related to </w:t>
      </w:r>
      <w:proofErr w:type="gramStart"/>
      <w:r w:rsidRPr="00144469">
        <w:rPr>
          <w:rFonts w:eastAsia="Times New Roman" w:cs="Times New Roman"/>
          <w:bCs/>
          <w:lang w:val="en-GB"/>
        </w:rPr>
        <w:t>campaigns</w:t>
      </w:r>
      <w:proofErr w:type="gramEnd"/>
      <w:r w:rsidRPr="00144469">
        <w:rPr>
          <w:rFonts w:eastAsia="Times New Roman" w:cs="Times New Roman"/>
          <w:bCs/>
          <w:lang w:val="en-GB"/>
        </w:rPr>
        <w:t xml:space="preserve"> </w:t>
      </w:r>
    </w:p>
    <w:p w14:paraId="4ADD6C7A" w14:textId="45C76CFF" w:rsidR="00144469" w:rsidRPr="00144469" w:rsidRDefault="00144469" w:rsidP="0014446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lang w:val="en-GB"/>
        </w:rPr>
      </w:pPr>
      <w:r w:rsidRPr="00144469">
        <w:rPr>
          <w:rFonts w:eastAsia="Times New Roman" w:cs="Times New Roman"/>
          <w:bCs/>
          <w:lang w:val="en-GB"/>
        </w:rPr>
        <w:t xml:space="preserve">Provide strategic support for </w:t>
      </w:r>
      <w:r w:rsidR="0031603D">
        <w:rPr>
          <w:rFonts w:eastAsia="Times New Roman" w:cs="Times New Roman"/>
          <w:bCs/>
          <w:lang w:val="en-GB"/>
        </w:rPr>
        <w:t>SRTA</w:t>
      </w:r>
      <w:r w:rsidRPr="00144469">
        <w:rPr>
          <w:rFonts w:eastAsia="Times New Roman" w:cs="Times New Roman"/>
          <w:bCs/>
          <w:lang w:val="en-GB"/>
        </w:rPr>
        <w:t>’s media relations efforts, as needed</w:t>
      </w:r>
      <w:r w:rsidR="00AD3E5A">
        <w:rPr>
          <w:rFonts w:eastAsia="Times New Roman" w:cs="Times New Roman"/>
          <w:bCs/>
          <w:lang w:val="en-GB"/>
        </w:rPr>
        <w:t>, including</w:t>
      </w:r>
      <w:r w:rsidR="003B61D0">
        <w:rPr>
          <w:rFonts w:eastAsia="Times New Roman" w:cs="Times New Roman"/>
          <w:bCs/>
          <w:lang w:val="en-GB"/>
        </w:rPr>
        <w:t xml:space="preserve"> proactive media outreach around timely news/</w:t>
      </w:r>
      <w:proofErr w:type="gramStart"/>
      <w:r w:rsidR="003B61D0">
        <w:rPr>
          <w:rFonts w:eastAsia="Times New Roman" w:cs="Times New Roman"/>
          <w:bCs/>
          <w:lang w:val="en-GB"/>
        </w:rPr>
        <w:t>events</w:t>
      </w:r>
      <w:proofErr w:type="gramEnd"/>
      <w:r w:rsidRPr="00144469">
        <w:rPr>
          <w:rFonts w:eastAsia="Times New Roman" w:cs="Times New Roman"/>
          <w:bCs/>
          <w:lang w:val="en-GB"/>
        </w:rPr>
        <w:t xml:space="preserve"> </w:t>
      </w:r>
    </w:p>
    <w:p w14:paraId="2B976428" w14:textId="30F9095C" w:rsidR="00144469" w:rsidRPr="00144469" w:rsidRDefault="00144469" w:rsidP="0014446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lang w:val="en-GB"/>
        </w:rPr>
      </w:pPr>
      <w:r w:rsidRPr="00144469">
        <w:rPr>
          <w:rFonts w:eastAsia="Times New Roman" w:cs="Times New Roman"/>
          <w:bCs/>
          <w:lang w:val="en-GB"/>
        </w:rPr>
        <w:t xml:space="preserve">Counsel on industry best practices and channel strategies; and work collaboratively with </w:t>
      </w:r>
      <w:r w:rsidR="00AD5B19">
        <w:rPr>
          <w:rFonts w:eastAsia="Times New Roman" w:cs="Times New Roman"/>
          <w:bCs/>
          <w:lang w:val="en-GB"/>
        </w:rPr>
        <w:t xml:space="preserve">SRTA </w:t>
      </w:r>
      <w:r w:rsidRPr="00144469">
        <w:rPr>
          <w:rFonts w:eastAsia="Times New Roman" w:cs="Times New Roman"/>
          <w:bCs/>
          <w:lang w:val="en-GB"/>
        </w:rPr>
        <w:t xml:space="preserve">on ideation and continuous improvement, as </w:t>
      </w:r>
      <w:proofErr w:type="gramStart"/>
      <w:r w:rsidRPr="00144469">
        <w:rPr>
          <w:rFonts w:eastAsia="Times New Roman" w:cs="Times New Roman"/>
          <w:bCs/>
          <w:lang w:val="en-GB"/>
        </w:rPr>
        <w:t>needed</w:t>
      </w:r>
      <w:proofErr w:type="gramEnd"/>
      <w:r w:rsidR="004A70EA">
        <w:rPr>
          <w:rFonts w:eastAsia="Times New Roman" w:cs="Times New Roman"/>
          <w:bCs/>
          <w:lang w:val="en-GB"/>
        </w:rPr>
        <w:t xml:space="preserve"> </w:t>
      </w:r>
    </w:p>
    <w:p w14:paraId="69EA1DAF" w14:textId="497E1254" w:rsidR="00144469" w:rsidRPr="00144469" w:rsidRDefault="00144469" w:rsidP="0014446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lang w:val="en-GB"/>
        </w:rPr>
      </w:pPr>
      <w:r w:rsidRPr="00144469">
        <w:rPr>
          <w:rFonts w:eastAsia="Times New Roman" w:cs="Times New Roman"/>
          <w:bCs/>
          <w:lang w:val="en-GB"/>
        </w:rPr>
        <w:t xml:space="preserve">Creative content and copywriting, as </w:t>
      </w:r>
      <w:proofErr w:type="gramStart"/>
      <w:r w:rsidRPr="00144469">
        <w:rPr>
          <w:rFonts w:eastAsia="Times New Roman" w:cs="Times New Roman"/>
          <w:bCs/>
          <w:lang w:val="en-GB"/>
        </w:rPr>
        <w:t>needed</w:t>
      </w:r>
      <w:proofErr w:type="gramEnd"/>
      <w:r w:rsidR="004A70EA">
        <w:rPr>
          <w:rFonts w:eastAsia="Times New Roman" w:cs="Times New Roman"/>
          <w:bCs/>
          <w:lang w:val="en-GB"/>
        </w:rPr>
        <w:t xml:space="preserve"> </w:t>
      </w:r>
    </w:p>
    <w:p w14:paraId="76C2AB24" w14:textId="77777777" w:rsidR="00144469" w:rsidRDefault="00144469" w:rsidP="00144469">
      <w:pPr>
        <w:spacing w:after="0" w:line="240" w:lineRule="auto"/>
        <w:rPr>
          <w:rFonts w:eastAsia="Times New Roman" w:cs="Times New Roman"/>
          <w:b/>
          <w:u w:val="single"/>
        </w:rPr>
      </w:pPr>
    </w:p>
    <w:p w14:paraId="2E694A92" w14:textId="379259A7" w:rsidR="00675E20" w:rsidRPr="00DF7537" w:rsidRDefault="00675E20" w:rsidP="00144469">
      <w:pPr>
        <w:spacing w:after="0" w:line="240" w:lineRule="auto"/>
        <w:rPr>
          <w:rFonts w:eastAsia="Times New Roman" w:cs="Times New Roman"/>
          <w:bCs/>
          <w:i/>
          <w:iCs/>
          <w:color w:val="FF0000"/>
        </w:rPr>
      </w:pPr>
      <w:r w:rsidRPr="009D439E">
        <w:rPr>
          <w:rFonts w:eastAsia="Times New Roman" w:cs="Times New Roman"/>
          <w:b/>
        </w:rPr>
        <w:t xml:space="preserve">Executive Level </w:t>
      </w:r>
      <w:r w:rsidR="009D439E" w:rsidRPr="009D439E">
        <w:rPr>
          <w:rFonts w:eastAsia="Times New Roman" w:cs="Times New Roman"/>
          <w:b/>
        </w:rPr>
        <w:t>Communications Support</w:t>
      </w:r>
      <w:r w:rsidR="009D439E">
        <w:rPr>
          <w:rFonts w:eastAsia="Times New Roman" w:cs="Times New Roman"/>
          <w:b/>
        </w:rPr>
        <w:t xml:space="preserve">: </w:t>
      </w:r>
    </w:p>
    <w:p w14:paraId="50202133" w14:textId="6F98EA2B" w:rsidR="00FA7D8A" w:rsidRDefault="009A1137" w:rsidP="00FA7D8A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Development of </w:t>
      </w:r>
      <w:r w:rsidR="002E068B">
        <w:rPr>
          <w:rFonts w:eastAsia="Times New Roman" w:cs="Times New Roman"/>
          <w:bCs/>
        </w:rPr>
        <w:t>PowerPoint</w:t>
      </w:r>
      <w:r w:rsidR="00FA7D8A">
        <w:rPr>
          <w:rFonts w:eastAsia="Times New Roman" w:cs="Times New Roman"/>
          <w:bCs/>
        </w:rPr>
        <w:t xml:space="preserve"> Presentation</w:t>
      </w:r>
      <w:r>
        <w:rPr>
          <w:rFonts w:eastAsia="Times New Roman" w:cs="Times New Roman"/>
          <w:bCs/>
        </w:rPr>
        <w:t xml:space="preserve">s including graphics, charts, data research and review </w:t>
      </w:r>
    </w:p>
    <w:p w14:paraId="7C002E61" w14:textId="18F18AC3" w:rsidR="003D336D" w:rsidRDefault="003D336D" w:rsidP="00FA7D8A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Development of speeches</w:t>
      </w:r>
      <w:r w:rsidR="004560E3">
        <w:rPr>
          <w:rFonts w:eastAsia="Times New Roman" w:cs="Times New Roman"/>
          <w:bCs/>
        </w:rPr>
        <w:t xml:space="preserve">, </w:t>
      </w:r>
      <w:r>
        <w:rPr>
          <w:rFonts w:eastAsia="Times New Roman" w:cs="Times New Roman"/>
          <w:bCs/>
        </w:rPr>
        <w:t xml:space="preserve">talking points, </w:t>
      </w:r>
      <w:r w:rsidR="004560E3">
        <w:rPr>
          <w:rFonts w:eastAsia="Times New Roman" w:cs="Times New Roman"/>
          <w:bCs/>
        </w:rPr>
        <w:t xml:space="preserve">general copy and </w:t>
      </w:r>
      <w:r w:rsidR="00DF7537">
        <w:rPr>
          <w:rFonts w:eastAsia="Times New Roman" w:cs="Times New Roman"/>
          <w:bCs/>
        </w:rPr>
        <w:t xml:space="preserve">content </w:t>
      </w:r>
      <w:r>
        <w:rPr>
          <w:rFonts w:eastAsia="Times New Roman" w:cs="Times New Roman"/>
          <w:bCs/>
        </w:rPr>
        <w:t xml:space="preserve">including data research and review </w:t>
      </w:r>
    </w:p>
    <w:p w14:paraId="7B4D7598" w14:textId="17209238" w:rsidR="003D336D" w:rsidRDefault="00A53E85" w:rsidP="00FA7D8A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Monthly Executive Directors Board Reports </w:t>
      </w:r>
    </w:p>
    <w:p w14:paraId="2232CD8A" w14:textId="3B14547F" w:rsidR="00B06299" w:rsidRPr="00FA7D8A" w:rsidRDefault="00CE4B5F" w:rsidP="00FA7D8A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Media interview preparation to include providing statements and quotes for media inquiries and press releases </w:t>
      </w:r>
    </w:p>
    <w:p w14:paraId="0F456933" w14:textId="77777777" w:rsidR="009359C6" w:rsidRDefault="009359C6" w:rsidP="00144469">
      <w:pPr>
        <w:spacing w:after="0" w:line="240" w:lineRule="auto"/>
        <w:rPr>
          <w:rFonts w:eastAsia="Times New Roman" w:cs="Times New Roman"/>
          <w:b/>
          <w:u w:val="single"/>
        </w:rPr>
      </w:pPr>
    </w:p>
    <w:p w14:paraId="700150D5" w14:textId="4BD511FA" w:rsidR="00144469" w:rsidRDefault="00144469" w:rsidP="00144469">
      <w:pPr>
        <w:spacing w:after="0" w:line="240" w:lineRule="auto"/>
        <w:rPr>
          <w:rFonts w:eastAsia="Times New Roman" w:cs="Times New Roman"/>
          <w:bCs/>
        </w:rPr>
      </w:pPr>
      <w:r w:rsidRPr="009359C6">
        <w:rPr>
          <w:rFonts w:eastAsia="Times New Roman" w:cs="Times New Roman"/>
          <w:b/>
        </w:rPr>
        <w:t>Strategic Counsel Support:</w:t>
      </w:r>
      <w:r w:rsidR="00F253FB" w:rsidRPr="003C7F92">
        <w:rPr>
          <w:rFonts w:eastAsia="Times New Roman" w:cs="Times New Roman"/>
          <w:bCs/>
          <w:i/>
          <w:iCs/>
        </w:rPr>
        <w:t xml:space="preserve"> </w:t>
      </w:r>
    </w:p>
    <w:p w14:paraId="34C88ABE" w14:textId="39174BBD" w:rsidR="00144469" w:rsidRPr="00334B09" w:rsidRDefault="00144469" w:rsidP="00334B09">
      <w:pPr>
        <w:pStyle w:val="ListParagraph"/>
        <w:numPr>
          <w:ilvl w:val="0"/>
          <w:numId w:val="39"/>
        </w:numPr>
        <w:spacing w:after="0" w:line="240" w:lineRule="auto"/>
        <w:rPr>
          <w:rFonts w:eastAsia="Calibri" w:cs="Arial"/>
          <w:lang w:val="en-GB"/>
        </w:rPr>
      </w:pPr>
      <w:r w:rsidRPr="00334B09">
        <w:rPr>
          <w:rFonts w:eastAsia="Calibri" w:cs="Arial"/>
          <w:lang w:val="en-GB"/>
        </w:rPr>
        <w:t xml:space="preserve">On-call crisis communications* and media/communications strategy </w:t>
      </w:r>
    </w:p>
    <w:p w14:paraId="0C7F6AD3" w14:textId="1C2AF678" w:rsidR="00144469" w:rsidRPr="00334B09" w:rsidRDefault="00144469" w:rsidP="00334B09">
      <w:pPr>
        <w:pStyle w:val="ListParagraph"/>
        <w:numPr>
          <w:ilvl w:val="0"/>
          <w:numId w:val="39"/>
        </w:numPr>
        <w:spacing w:after="0" w:line="240" w:lineRule="auto"/>
        <w:rPr>
          <w:rFonts w:eastAsia="Calibri" w:cs="Arial"/>
          <w:lang w:val="en-GB"/>
        </w:rPr>
      </w:pPr>
      <w:r w:rsidRPr="00334B09">
        <w:rPr>
          <w:rFonts w:eastAsia="Calibri" w:cs="Arial"/>
          <w:lang w:val="en-GB"/>
        </w:rPr>
        <w:t>Bi-weekly account status calls</w:t>
      </w:r>
      <w:r w:rsidR="003861FA" w:rsidRPr="00334B09">
        <w:rPr>
          <w:rFonts w:eastAsia="Calibri" w:cs="Arial"/>
          <w:lang w:val="en-GB"/>
        </w:rPr>
        <w:t xml:space="preserve">. </w:t>
      </w:r>
      <w:r w:rsidR="00667419" w:rsidRPr="00334B09">
        <w:rPr>
          <w:rFonts w:eastAsia="Calibri" w:cs="Arial"/>
          <w:lang w:val="en-GB"/>
        </w:rPr>
        <w:t>PRAR</w:t>
      </w:r>
      <w:r w:rsidR="003861FA" w:rsidRPr="00334B09">
        <w:rPr>
          <w:rFonts w:eastAsia="Calibri" w:cs="Arial"/>
          <w:lang w:val="en-GB"/>
        </w:rPr>
        <w:t xml:space="preserve"> will provide agendas prior to calls and meeting minutes with action items outlined following all </w:t>
      </w:r>
      <w:proofErr w:type="gramStart"/>
      <w:r w:rsidR="003861FA" w:rsidRPr="00334B09">
        <w:rPr>
          <w:rFonts w:eastAsia="Calibri" w:cs="Arial"/>
          <w:lang w:val="en-GB"/>
        </w:rPr>
        <w:t>calls</w:t>
      </w:r>
      <w:proofErr w:type="gramEnd"/>
      <w:r w:rsidR="003861FA" w:rsidRPr="00334B09">
        <w:rPr>
          <w:rFonts w:eastAsia="Calibri" w:cs="Arial"/>
          <w:lang w:val="en-GB"/>
        </w:rPr>
        <w:t xml:space="preserve"> </w:t>
      </w:r>
    </w:p>
    <w:p w14:paraId="0F31E54A" w14:textId="78739FA9" w:rsidR="00144469" w:rsidRPr="00334B09" w:rsidRDefault="00144469" w:rsidP="00334B09">
      <w:pPr>
        <w:pStyle w:val="ListParagraph"/>
        <w:numPr>
          <w:ilvl w:val="0"/>
          <w:numId w:val="39"/>
        </w:numPr>
        <w:spacing w:after="0" w:line="240" w:lineRule="auto"/>
        <w:rPr>
          <w:rFonts w:eastAsia="Calibri" w:cs="Arial"/>
          <w:lang w:val="en-GB"/>
        </w:rPr>
      </w:pPr>
      <w:r w:rsidRPr="00334B09">
        <w:rPr>
          <w:rFonts w:eastAsia="Calibri" w:cs="Arial"/>
          <w:lang w:val="en-GB"/>
        </w:rPr>
        <w:t xml:space="preserve">Meetings and calls for counsel, as </w:t>
      </w:r>
      <w:proofErr w:type="gramStart"/>
      <w:r w:rsidRPr="00334B09">
        <w:rPr>
          <w:rFonts w:eastAsia="Calibri" w:cs="Arial"/>
          <w:lang w:val="en-GB"/>
        </w:rPr>
        <w:t>needed</w:t>
      </w:r>
      <w:proofErr w:type="gramEnd"/>
    </w:p>
    <w:p w14:paraId="08360A0C" w14:textId="236E95E2" w:rsidR="00144469" w:rsidRPr="00334B09" w:rsidRDefault="00144469" w:rsidP="00334B09">
      <w:pPr>
        <w:pStyle w:val="ListParagraph"/>
        <w:numPr>
          <w:ilvl w:val="0"/>
          <w:numId w:val="39"/>
        </w:numPr>
        <w:spacing w:after="0" w:line="240" w:lineRule="auto"/>
        <w:rPr>
          <w:rFonts w:eastAsia="Calibri" w:cs="Arial"/>
          <w:lang w:val="en-GB"/>
        </w:rPr>
      </w:pPr>
      <w:r w:rsidRPr="00334B09">
        <w:rPr>
          <w:rFonts w:eastAsia="Calibri" w:cs="Arial"/>
          <w:lang w:val="en-GB"/>
        </w:rPr>
        <w:t xml:space="preserve">General account management items, including budget management, client communication, account planning, etc. </w:t>
      </w:r>
    </w:p>
    <w:p w14:paraId="1C2C30C0" w14:textId="6663B2BF" w:rsidR="00144469" w:rsidRPr="00334B09" w:rsidRDefault="00144469" w:rsidP="00334B09">
      <w:pPr>
        <w:pStyle w:val="ListParagraph"/>
        <w:numPr>
          <w:ilvl w:val="0"/>
          <w:numId w:val="39"/>
        </w:numPr>
        <w:spacing w:after="0" w:line="240" w:lineRule="auto"/>
        <w:rPr>
          <w:rFonts w:eastAsia="Calibri" w:cs="Arial"/>
          <w:lang w:val="en-GB"/>
        </w:rPr>
      </w:pPr>
      <w:r w:rsidRPr="00334B09">
        <w:rPr>
          <w:rFonts w:eastAsia="Calibri" w:cs="Arial"/>
          <w:lang w:val="en-GB"/>
        </w:rPr>
        <w:t xml:space="preserve">Presentation and media training, as </w:t>
      </w:r>
      <w:proofErr w:type="gramStart"/>
      <w:r w:rsidRPr="00334B09">
        <w:rPr>
          <w:rFonts w:eastAsia="Calibri" w:cs="Arial"/>
          <w:lang w:val="en-GB"/>
        </w:rPr>
        <w:t>needed</w:t>
      </w:r>
      <w:proofErr w:type="gramEnd"/>
      <w:r w:rsidRPr="00334B09">
        <w:rPr>
          <w:rFonts w:eastAsia="Calibri" w:cs="Arial"/>
          <w:lang w:val="en-GB"/>
        </w:rPr>
        <w:t xml:space="preserve"> </w:t>
      </w:r>
    </w:p>
    <w:p w14:paraId="6656E6AD" w14:textId="71C6B7B2" w:rsidR="00144469" w:rsidRPr="00334B09" w:rsidRDefault="00667419" w:rsidP="00334B09">
      <w:pPr>
        <w:pStyle w:val="ListParagraph"/>
        <w:numPr>
          <w:ilvl w:val="0"/>
          <w:numId w:val="39"/>
        </w:numPr>
        <w:spacing w:after="0" w:line="240" w:lineRule="auto"/>
        <w:rPr>
          <w:rFonts w:eastAsia="Calibri" w:cs="Arial"/>
          <w:lang w:val="en-GB"/>
        </w:rPr>
      </w:pPr>
      <w:r w:rsidRPr="00334B09">
        <w:rPr>
          <w:rFonts w:eastAsia="Calibri" w:cs="Arial"/>
          <w:lang w:val="en-GB"/>
        </w:rPr>
        <w:t>SRTA</w:t>
      </w:r>
      <w:r w:rsidR="00144469" w:rsidRPr="00334B09">
        <w:rPr>
          <w:rFonts w:eastAsia="Calibri" w:cs="Arial"/>
          <w:lang w:val="en-GB"/>
        </w:rPr>
        <w:t xml:space="preserve"> team support services, as </w:t>
      </w:r>
      <w:proofErr w:type="gramStart"/>
      <w:r w:rsidR="00144469" w:rsidRPr="00334B09">
        <w:rPr>
          <w:rFonts w:eastAsia="Calibri" w:cs="Arial"/>
          <w:lang w:val="en-GB"/>
        </w:rPr>
        <w:t>needed</w:t>
      </w:r>
      <w:proofErr w:type="gramEnd"/>
      <w:r w:rsidR="00144469" w:rsidRPr="00334B09">
        <w:rPr>
          <w:rFonts w:eastAsia="Calibri" w:cs="Arial"/>
          <w:lang w:val="en-GB"/>
        </w:rPr>
        <w:t xml:space="preserve"> </w:t>
      </w:r>
    </w:p>
    <w:p w14:paraId="2EDC6C24" w14:textId="77777777" w:rsidR="00144469" w:rsidRPr="00A95383" w:rsidRDefault="00144469" w:rsidP="00144469">
      <w:pPr>
        <w:spacing w:after="0" w:line="240" w:lineRule="auto"/>
        <w:ind w:left="720"/>
        <w:contextualSpacing/>
        <w:rPr>
          <w:rFonts w:eastAsia="Calibri" w:cs="Arial"/>
          <w:lang w:val="en-GB"/>
        </w:rPr>
      </w:pPr>
    </w:p>
    <w:p w14:paraId="592D6D21" w14:textId="77777777" w:rsidR="00144469" w:rsidRPr="00A95383" w:rsidRDefault="00144469" w:rsidP="00144469">
      <w:pPr>
        <w:spacing w:after="120" w:line="240" w:lineRule="auto"/>
        <w:rPr>
          <w:rFonts w:eastAsia="Times New Roman" w:cs="Times New Roman"/>
        </w:rPr>
      </w:pPr>
      <w:r w:rsidRPr="00A95383">
        <w:rPr>
          <w:rFonts w:eastAsia="Times New Roman" w:cs="Times New Roman"/>
        </w:rPr>
        <w:t xml:space="preserve">* </w:t>
      </w:r>
      <w:proofErr w:type="gramStart"/>
      <w:r w:rsidRPr="00A95383">
        <w:rPr>
          <w:rFonts w:eastAsia="Times New Roman" w:cs="Times New Roman"/>
        </w:rPr>
        <w:t>project</w:t>
      </w:r>
      <w:proofErr w:type="gramEnd"/>
      <w:r w:rsidRPr="00A95383">
        <w:rPr>
          <w:rFonts w:eastAsia="Times New Roman" w:cs="Times New Roman"/>
        </w:rPr>
        <w:t>-specific cris</w:t>
      </w:r>
      <w:r>
        <w:rPr>
          <w:rFonts w:eastAsia="Times New Roman" w:cs="Times New Roman"/>
        </w:rPr>
        <w:t>e</w:t>
      </w:r>
      <w:r w:rsidRPr="00A95383">
        <w:rPr>
          <w:rFonts w:eastAsia="Times New Roman" w:cs="Times New Roman"/>
        </w:rPr>
        <w:t>s/issues may require development of additional Work Order, depending on scope</w:t>
      </w:r>
      <w:r w:rsidRPr="00A95383">
        <w:rPr>
          <w:rFonts w:eastAsia="Times New Roman" w:cs="Times New Roman"/>
        </w:rPr>
        <w:br/>
      </w:r>
    </w:p>
    <w:p w14:paraId="5D66CB29" w14:textId="1D4FEBD1" w:rsidR="00D87CCE" w:rsidRPr="00A95383" w:rsidRDefault="00D87CCE" w:rsidP="00D87CCE">
      <w:pPr>
        <w:spacing w:after="120" w:line="240" w:lineRule="auto"/>
        <w:rPr>
          <w:rFonts w:eastAsia="Times New Roman" w:cs="Times New Roman"/>
        </w:rPr>
      </w:pPr>
      <w:r w:rsidRPr="00A95383">
        <w:rPr>
          <w:rFonts w:eastAsia="Times New Roman" w:cs="Times New Roman"/>
          <w:b/>
          <w:u w:val="single"/>
        </w:rPr>
        <w:t>Deliverables:</w:t>
      </w:r>
      <w:r w:rsidRPr="00A95383">
        <w:rPr>
          <w:rFonts w:eastAsia="Times New Roman" w:cs="Times New Roman"/>
        </w:rPr>
        <w:t xml:space="preserve"> </w:t>
      </w:r>
    </w:p>
    <w:p w14:paraId="11A7DCE9" w14:textId="2CBB0FDB" w:rsidR="003861FA" w:rsidRDefault="003861FA" w:rsidP="00D87CCE">
      <w:pPr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Scopes of Work developed and provided for each project with amended scopes of work provided</w:t>
      </w:r>
      <w:r w:rsidR="005E65BE">
        <w:rPr>
          <w:rFonts w:eastAsia="Times New Roman" w:cs="Times New Roman"/>
        </w:rPr>
        <w:t>, as needed</w:t>
      </w:r>
    </w:p>
    <w:p w14:paraId="4B8CD1D0" w14:textId="566E6BB7" w:rsidR="00D87CCE" w:rsidRPr="00A95383" w:rsidRDefault="00D87CCE" w:rsidP="00D87CCE">
      <w:pPr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A95383">
        <w:rPr>
          <w:rFonts w:eastAsia="Times New Roman" w:cs="Times New Roman"/>
        </w:rPr>
        <w:t>Creative files as developed/approved</w:t>
      </w:r>
      <w:r w:rsidR="00C053D9">
        <w:rPr>
          <w:rFonts w:eastAsia="Times New Roman" w:cs="Times New Roman"/>
        </w:rPr>
        <w:t xml:space="preserve"> </w:t>
      </w:r>
    </w:p>
    <w:p w14:paraId="745A044E" w14:textId="35DFB1ED" w:rsidR="00D87CCE" w:rsidRPr="00A95383" w:rsidRDefault="00D87CCE" w:rsidP="00D87CCE">
      <w:pPr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A95383">
        <w:rPr>
          <w:rFonts w:eastAsia="Times New Roman" w:cs="Times New Roman"/>
        </w:rPr>
        <w:t>Template files as developed/approved</w:t>
      </w:r>
    </w:p>
    <w:p w14:paraId="3C642C2E" w14:textId="77777777" w:rsidR="00D87CCE" w:rsidRPr="00A95383" w:rsidRDefault="00D87CCE" w:rsidP="00D87CCE">
      <w:pPr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A95383">
        <w:rPr>
          <w:rFonts w:eastAsia="Times New Roman" w:cs="Times New Roman"/>
        </w:rPr>
        <w:t>Updated brand standard components, as completed</w:t>
      </w:r>
    </w:p>
    <w:p w14:paraId="69FFC6B0" w14:textId="4C8E838E" w:rsidR="00D83BD8" w:rsidRPr="00A95383" w:rsidRDefault="00B83CE8" w:rsidP="00D83BD8">
      <w:pPr>
        <w:pStyle w:val="ListParagraph"/>
        <w:numPr>
          <w:ilvl w:val="0"/>
          <w:numId w:val="18"/>
        </w:numPr>
        <w:spacing w:after="0"/>
      </w:pPr>
      <w:r>
        <w:t>Design concepts, content outlines and p</w:t>
      </w:r>
      <w:r w:rsidR="00D83BD8" w:rsidRPr="00A95383">
        <w:t>roject delivery timeline</w:t>
      </w:r>
      <w:r w:rsidR="00A346B6">
        <w:t xml:space="preserve">s for </w:t>
      </w:r>
      <w:r>
        <w:t xml:space="preserve">all </w:t>
      </w:r>
      <w:r w:rsidR="00731646">
        <w:t>PRAR</w:t>
      </w:r>
      <w:r>
        <w:t xml:space="preserve"> supported projects</w:t>
      </w:r>
    </w:p>
    <w:p w14:paraId="114C0F5E" w14:textId="77777777" w:rsidR="00144469" w:rsidRPr="00B75A8B" w:rsidRDefault="00144469" w:rsidP="00144469">
      <w:pPr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</w:t>
      </w:r>
      <w:r w:rsidRPr="00B75A8B">
        <w:rPr>
          <w:rFonts w:eastAsia="Times New Roman" w:cs="Times New Roman"/>
        </w:rPr>
        <w:t>arketing communications calendar</w:t>
      </w:r>
      <w:r>
        <w:rPr>
          <w:rFonts w:eastAsia="Times New Roman" w:cs="Times New Roman"/>
        </w:rPr>
        <w:t>s</w:t>
      </w:r>
      <w:r w:rsidRPr="00B75A8B">
        <w:rPr>
          <w:rFonts w:eastAsia="Times New Roman" w:cs="Times New Roman"/>
        </w:rPr>
        <w:t>/plan</w:t>
      </w:r>
      <w:r>
        <w:rPr>
          <w:rFonts w:eastAsia="Times New Roman" w:cs="Times New Roman"/>
        </w:rPr>
        <w:t>s for various programs</w:t>
      </w:r>
    </w:p>
    <w:p w14:paraId="2DF633B6" w14:textId="13709391" w:rsidR="00144469" w:rsidRDefault="00144469" w:rsidP="00144469">
      <w:pPr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B75A8B">
        <w:rPr>
          <w:rFonts w:eastAsia="Times New Roman" w:cs="Times New Roman"/>
        </w:rPr>
        <w:t>Client-approved creative elements</w:t>
      </w:r>
    </w:p>
    <w:p w14:paraId="60D9E077" w14:textId="139BC316" w:rsidR="002A2656" w:rsidRPr="00B75A8B" w:rsidRDefault="00731646" w:rsidP="00144469">
      <w:pPr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Annual Report</w:t>
      </w:r>
      <w:r w:rsidR="002A2656">
        <w:rPr>
          <w:rFonts w:eastAsia="Times New Roman" w:cs="Times New Roman"/>
        </w:rPr>
        <w:t xml:space="preserve"> layout and graphic redesign</w:t>
      </w:r>
      <w:r w:rsidR="002E7109">
        <w:rPr>
          <w:rFonts w:eastAsia="Times New Roman" w:cs="Times New Roman"/>
        </w:rPr>
        <w:t>, as needed</w:t>
      </w:r>
    </w:p>
    <w:p w14:paraId="4F910D82" w14:textId="4FC069F1" w:rsidR="00144469" w:rsidRPr="00B75A8B" w:rsidRDefault="00DE39F6" w:rsidP="00144469">
      <w:pPr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SRTA</w:t>
      </w:r>
      <w:r w:rsidR="00144469">
        <w:rPr>
          <w:rFonts w:eastAsia="Times New Roman" w:cs="Times New Roman"/>
        </w:rPr>
        <w:t xml:space="preserve"> owned channel content: </w:t>
      </w:r>
      <w:r>
        <w:rPr>
          <w:rFonts w:eastAsia="Times New Roman" w:cs="Times New Roman"/>
        </w:rPr>
        <w:t>Toll Talk</w:t>
      </w:r>
      <w:r w:rsidR="00144469">
        <w:rPr>
          <w:rFonts w:eastAsia="Times New Roman" w:cs="Times New Roman"/>
        </w:rPr>
        <w:t>, website, social, etc.</w:t>
      </w:r>
    </w:p>
    <w:p w14:paraId="0AC02299" w14:textId="32781E7C" w:rsidR="00144469" w:rsidRPr="00B75A8B" w:rsidRDefault="00807924" w:rsidP="00144469">
      <w:pPr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Quarterly r</w:t>
      </w:r>
      <w:r w:rsidR="00144469" w:rsidRPr="00B75A8B">
        <w:rPr>
          <w:rFonts w:eastAsia="Times New Roman" w:cs="Times New Roman"/>
        </w:rPr>
        <w:t>eporting and measurement against campaign</w:t>
      </w:r>
      <w:r w:rsidR="00144469">
        <w:rPr>
          <w:rFonts w:eastAsia="Times New Roman" w:cs="Times New Roman"/>
        </w:rPr>
        <w:t>s</w:t>
      </w:r>
    </w:p>
    <w:p w14:paraId="3799CD03" w14:textId="0DFFA1C4" w:rsidR="00144469" w:rsidRPr="00A95383" w:rsidRDefault="00144469" w:rsidP="00144469">
      <w:pPr>
        <w:numPr>
          <w:ilvl w:val="0"/>
          <w:numId w:val="5"/>
        </w:numPr>
        <w:spacing w:after="0" w:line="240" w:lineRule="auto"/>
        <w:contextualSpacing/>
        <w:rPr>
          <w:rFonts w:eastAsia="Calibri" w:cs="Arial"/>
          <w:lang w:val="en-GB"/>
        </w:rPr>
      </w:pPr>
      <w:r>
        <w:rPr>
          <w:rFonts w:eastAsia="Calibri" w:cs="Arial"/>
          <w:lang w:val="en-GB"/>
        </w:rPr>
        <w:t>S</w:t>
      </w:r>
      <w:r w:rsidRPr="00A95383">
        <w:rPr>
          <w:rFonts w:eastAsia="Calibri" w:cs="Arial"/>
          <w:lang w:val="en-GB"/>
        </w:rPr>
        <w:t>tatus reports</w:t>
      </w:r>
      <w:r>
        <w:rPr>
          <w:rFonts w:eastAsia="Calibri" w:cs="Arial"/>
          <w:lang w:val="en-GB"/>
        </w:rPr>
        <w:t xml:space="preserve"> and program updates</w:t>
      </w:r>
      <w:r w:rsidR="00F45C86">
        <w:rPr>
          <w:rFonts w:eastAsia="Calibri" w:cs="Arial"/>
          <w:lang w:val="en-GB"/>
        </w:rPr>
        <w:t xml:space="preserve"> as part of on-going bi-weekly </w:t>
      </w:r>
      <w:r w:rsidR="00DE39F6">
        <w:rPr>
          <w:rFonts w:eastAsia="Calibri" w:cs="Arial"/>
          <w:lang w:val="en-GB"/>
        </w:rPr>
        <w:t>PRAR</w:t>
      </w:r>
      <w:r w:rsidR="00F45C86">
        <w:rPr>
          <w:rFonts w:eastAsia="Calibri" w:cs="Arial"/>
          <w:lang w:val="en-GB"/>
        </w:rPr>
        <w:t xml:space="preserve"> x </w:t>
      </w:r>
      <w:r w:rsidR="00DE39F6">
        <w:rPr>
          <w:rFonts w:eastAsia="Calibri" w:cs="Arial"/>
          <w:lang w:val="en-GB"/>
        </w:rPr>
        <w:t>SRTA</w:t>
      </w:r>
      <w:r w:rsidR="00F45C86">
        <w:rPr>
          <w:rFonts w:eastAsia="Calibri" w:cs="Arial"/>
          <w:lang w:val="en-GB"/>
        </w:rPr>
        <w:t xml:space="preserve"> Status Calls</w:t>
      </w:r>
      <w:r w:rsidR="00C401D0">
        <w:rPr>
          <w:rFonts w:eastAsia="Calibri" w:cs="Arial"/>
          <w:lang w:val="en-GB"/>
        </w:rPr>
        <w:t xml:space="preserve"> to layout and recap current priorities/updates</w:t>
      </w:r>
    </w:p>
    <w:p w14:paraId="225AC16F" w14:textId="11275CD0" w:rsidR="00144469" w:rsidRPr="00A95383" w:rsidRDefault="00144469" w:rsidP="00144469">
      <w:pPr>
        <w:numPr>
          <w:ilvl w:val="0"/>
          <w:numId w:val="5"/>
        </w:numPr>
        <w:spacing w:after="0" w:line="240" w:lineRule="auto"/>
        <w:contextualSpacing/>
        <w:rPr>
          <w:rFonts w:eastAsia="Calibri" w:cs="Arial"/>
          <w:lang w:val="en-GB"/>
        </w:rPr>
      </w:pPr>
      <w:r w:rsidRPr="00A95383">
        <w:rPr>
          <w:rFonts w:eastAsia="Calibri" w:cs="Arial"/>
          <w:lang w:val="en-GB"/>
        </w:rPr>
        <w:lastRenderedPageBreak/>
        <w:t xml:space="preserve">Monthly </w:t>
      </w:r>
      <w:r>
        <w:rPr>
          <w:rFonts w:eastAsia="Calibri" w:cs="Arial"/>
          <w:lang w:val="en-GB"/>
        </w:rPr>
        <w:t>reporting</w:t>
      </w:r>
      <w:r w:rsidRPr="00A95383">
        <w:rPr>
          <w:rFonts w:eastAsia="Calibri" w:cs="Arial"/>
          <w:lang w:val="en-GB"/>
        </w:rPr>
        <w:t xml:space="preserve"> delivery with budget tracking</w:t>
      </w:r>
    </w:p>
    <w:p w14:paraId="0EBB94E5" w14:textId="77777777" w:rsidR="00144469" w:rsidRPr="00A95383" w:rsidRDefault="00144469" w:rsidP="00144469">
      <w:pPr>
        <w:numPr>
          <w:ilvl w:val="0"/>
          <w:numId w:val="5"/>
        </w:numPr>
        <w:spacing w:after="0" w:line="240" w:lineRule="auto"/>
        <w:contextualSpacing/>
        <w:rPr>
          <w:rFonts w:eastAsia="Calibri" w:cs="Arial"/>
          <w:lang w:val="en-GB"/>
        </w:rPr>
      </w:pPr>
      <w:r w:rsidRPr="00A95383">
        <w:rPr>
          <w:rFonts w:eastAsia="Calibri" w:cs="Arial"/>
          <w:lang w:val="en-GB"/>
        </w:rPr>
        <w:t xml:space="preserve">Crisis </w:t>
      </w:r>
      <w:r>
        <w:rPr>
          <w:rFonts w:eastAsia="Calibri" w:cs="Arial"/>
          <w:lang w:val="en-GB"/>
        </w:rPr>
        <w:t xml:space="preserve">and issues management </w:t>
      </w:r>
      <w:r w:rsidRPr="00A95383">
        <w:rPr>
          <w:rFonts w:eastAsia="Calibri" w:cs="Arial"/>
          <w:lang w:val="en-GB"/>
        </w:rPr>
        <w:t>counsel deliverables</w:t>
      </w:r>
    </w:p>
    <w:p w14:paraId="70CD5D72" w14:textId="77777777" w:rsidR="002468CA" w:rsidRDefault="002468CA" w:rsidP="00D87CCE">
      <w:pPr>
        <w:spacing w:after="120" w:line="240" w:lineRule="auto"/>
        <w:rPr>
          <w:rFonts w:eastAsia="Times New Roman" w:cs="Times New Roman"/>
          <w:b/>
          <w:u w:val="single"/>
        </w:rPr>
      </w:pPr>
    </w:p>
    <w:p w14:paraId="35A78C62" w14:textId="3F1C4838" w:rsidR="00D87CCE" w:rsidRPr="00A95383" w:rsidRDefault="00D87CCE" w:rsidP="00D87CCE">
      <w:pPr>
        <w:spacing w:after="120" w:line="240" w:lineRule="auto"/>
        <w:rPr>
          <w:rFonts w:eastAsia="Times New Roman" w:cs="Times New Roman"/>
          <w:b/>
          <w:u w:val="single"/>
        </w:rPr>
      </w:pPr>
      <w:r w:rsidRPr="00A95383">
        <w:rPr>
          <w:rFonts w:eastAsia="Times New Roman" w:cs="Times New Roman"/>
          <w:b/>
          <w:u w:val="single"/>
        </w:rPr>
        <w:t xml:space="preserve">Schedule: </w:t>
      </w:r>
    </w:p>
    <w:p w14:paraId="77C16909" w14:textId="6427B9A6" w:rsidR="00D87CCE" w:rsidRPr="00A95383" w:rsidRDefault="00D87CCE" w:rsidP="00D87CCE">
      <w:pPr>
        <w:spacing w:after="120" w:line="240" w:lineRule="auto"/>
        <w:rPr>
          <w:rFonts w:eastAsia="Times New Roman" w:cs="Times New Roman"/>
        </w:rPr>
      </w:pPr>
      <w:r w:rsidRPr="00A95383">
        <w:rPr>
          <w:rFonts w:eastAsia="Times New Roman" w:cs="Times New Roman"/>
        </w:rPr>
        <w:t xml:space="preserve">To begin on </w:t>
      </w:r>
      <w:r w:rsidR="00675E20">
        <w:rPr>
          <w:rFonts w:eastAsia="Times New Roman" w:cs="Times New Roman"/>
        </w:rPr>
        <w:t>July</w:t>
      </w:r>
      <w:r w:rsidR="00AF7E13" w:rsidRPr="00A95383">
        <w:rPr>
          <w:rFonts w:eastAsia="Times New Roman" w:cs="Times New Roman"/>
        </w:rPr>
        <w:t xml:space="preserve"> </w:t>
      </w:r>
      <w:r w:rsidR="00AF7E13">
        <w:rPr>
          <w:rFonts w:eastAsia="Times New Roman" w:cs="Times New Roman"/>
        </w:rPr>
        <w:t>1</w:t>
      </w:r>
      <w:r w:rsidRPr="00A95383">
        <w:rPr>
          <w:rFonts w:eastAsia="Times New Roman" w:cs="Times New Roman"/>
        </w:rPr>
        <w:t xml:space="preserve">, </w:t>
      </w:r>
      <w:proofErr w:type="gramStart"/>
      <w:r w:rsidR="00F13817">
        <w:rPr>
          <w:rFonts w:eastAsia="Times New Roman" w:cs="Times New Roman"/>
        </w:rPr>
        <w:t>202</w:t>
      </w:r>
      <w:r w:rsidR="00675E20">
        <w:rPr>
          <w:rFonts w:eastAsia="Times New Roman" w:cs="Times New Roman"/>
        </w:rPr>
        <w:t>4</w:t>
      </w:r>
      <w:proofErr w:type="gramEnd"/>
      <w:r w:rsidR="00F13817">
        <w:rPr>
          <w:rFonts w:eastAsia="Times New Roman" w:cs="Times New Roman"/>
        </w:rPr>
        <w:t xml:space="preserve"> </w:t>
      </w:r>
      <w:r w:rsidR="005869EF">
        <w:rPr>
          <w:rFonts w:eastAsia="Times New Roman" w:cs="Times New Roman"/>
        </w:rPr>
        <w:t xml:space="preserve">and run </w:t>
      </w:r>
      <w:r w:rsidR="00B75A8B" w:rsidRPr="00B75A8B">
        <w:rPr>
          <w:rFonts w:eastAsia="Times New Roman" w:cs="Times New Roman"/>
        </w:rPr>
        <w:t xml:space="preserve">through </w:t>
      </w:r>
      <w:r w:rsidR="00675E20">
        <w:rPr>
          <w:rFonts w:eastAsia="Times New Roman" w:cs="Times New Roman"/>
        </w:rPr>
        <w:t>June</w:t>
      </w:r>
      <w:r w:rsidR="00CD63CA">
        <w:rPr>
          <w:rFonts w:eastAsia="Times New Roman" w:cs="Times New Roman"/>
        </w:rPr>
        <w:t xml:space="preserve"> 31, 202</w:t>
      </w:r>
      <w:r w:rsidR="00675E20">
        <w:rPr>
          <w:rFonts w:eastAsia="Times New Roman" w:cs="Times New Roman"/>
        </w:rPr>
        <w:t>5</w:t>
      </w:r>
      <w:r w:rsidR="00B75A8B" w:rsidRPr="00B75A8B">
        <w:rPr>
          <w:rFonts w:eastAsia="Times New Roman" w:cs="Times New Roman"/>
        </w:rPr>
        <w:t>, as budget allows</w:t>
      </w:r>
      <w:r w:rsidR="002E068B">
        <w:rPr>
          <w:rFonts w:eastAsia="Times New Roman" w:cs="Times New Roman"/>
        </w:rPr>
        <w:t>.</w:t>
      </w:r>
    </w:p>
    <w:sectPr w:rsidR="00D87CCE" w:rsidRPr="00A953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00F70" w14:textId="77777777" w:rsidR="00EA37A6" w:rsidRDefault="00EA37A6" w:rsidP="00701E4F">
      <w:pPr>
        <w:spacing w:after="0" w:line="240" w:lineRule="auto"/>
      </w:pPr>
      <w:r>
        <w:separator/>
      </w:r>
    </w:p>
  </w:endnote>
  <w:endnote w:type="continuationSeparator" w:id="0">
    <w:p w14:paraId="18848541" w14:textId="77777777" w:rsidR="00EA37A6" w:rsidRDefault="00EA37A6" w:rsidP="0070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27947" w14:textId="77777777" w:rsidR="001414A3" w:rsidRDefault="00141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843A3" w14:textId="023A412D" w:rsidR="00BF21F2" w:rsidRDefault="001414A3">
    <w:pPr>
      <w:pStyle w:val="Footer"/>
      <w:pBdr>
        <w:top w:val="single" w:sz="4" w:space="1" w:color="D9D9D9" w:themeColor="background1" w:themeShade="D9"/>
      </w:pBdr>
      <w:jc w:val="right"/>
    </w:pPr>
    <w:r>
      <w:t xml:space="preserve">SRTA Solicitation No. 25-002: Part 2 – Scope of Work                                                                         </w:t>
    </w:r>
    <w:sdt>
      <w:sdtPr>
        <w:id w:val="-48509752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F21F2">
          <w:fldChar w:fldCharType="begin"/>
        </w:r>
        <w:r w:rsidR="00BF21F2">
          <w:instrText xml:space="preserve"> PAGE   \* MERGEFORMAT </w:instrText>
        </w:r>
        <w:r w:rsidR="00BF21F2">
          <w:fldChar w:fldCharType="separate"/>
        </w:r>
        <w:r w:rsidR="00BF21F2">
          <w:rPr>
            <w:noProof/>
          </w:rPr>
          <w:t>2</w:t>
        </w:r>
        <w:r w:rsidR="00BF21F2">
          <w:rPr>
            <w:noProof/>
          </w:rPr>
          <w:fldChar w:fldCharType="end"/>
        </w:r>
        <w:r w:rsidR="00BF21F2">
          <w:t xml:space="preserve"> | </w:t>
        </w:r>
        <w:r w:rsidR="00BF21F2">
          <w:rPr>
            <w:color w:val="7F7F7F" w:themeColor="background1" w:themeShade="7F"/>
            <w:spacing w:val="60"/>
          </w:rPr>
          <w:t>Page</w:t>
        </w:r>
      </w:sdtContent>
    </w:sdt>
  </w:p>
  <w:p w14:paraId="7702F6B8" w14:textId="77777777" w:rsidR="00BF21F2" w:rsidRDefault="00BF2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34CBF" w14:textId="77777777" w:rsidR="001414A3" w:rsidRDefault="00141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3B47F" w14:textId="77777777" w:rsidR="00EA37A6" w:rsidRDefault="00EA37A6" w:rsidP="00701E4F">
      <w:pPr>
        <w:spacing w:after="0" w:line="240" w:lineRule="auto"/>
      </w:pPr>
      <w:r>
        <w:separator/>
      </w:r>
    </w:p>
  </w:footnote>
  <w:footnote w:type="continuationSeparator" w:id="0">
    <w:p w14:paraId="3E29FD21" w14:textId="77777777" w:rsidR="00EA37A6" w:rsidRDefault="00EA37A6" w:rsidP="0070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2289D" w14:textId="77777777" w:rsidR="001414A3" w:rsidRDefault="00141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909A1" w14:textId="5247CECA" w:rsidR="00BF21F2" w:rsidRDefault="00C75E1D" w:rsidP="00C75E1D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27D503E9" wp14:editId="51D879EF">
          <wp:extent cx="1809750" cy="1073785"/>
          <wp:effectExtent l="0" t="0" r="0" b="0"/>
          <wp:docPr id="1751416330" name="image1.png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1416330" name="image1.png" descr="A picture containing 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1197" cy="1104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251AB" w14:textId="77777777" w:rsidR="001414A3" w:rsidRDefault="00141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A79BF"/>
    <w:multiLevelType w:val="hybridMultilevel"/>
    <w:tmpl w:val="BB122848"/>
    <w:lvl w:ilvl="0" w:tplc="1D9C6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A25"/>
    <w:multiLevelType w:val="multilevel"/>
    <w:tmpl w:val="0F78C55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2" w15:restartNumberingAfterBreak="0">
    <w:nsid w:val="094F56E9"/>
    <w:multiLevelType w:val="hybridMultilevel"/>
    <w:tmpl w:val="CEC6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46FC"/>
    <w:multiLevelType w:val="hybridMultilevel"/>
    <w:tmpl w:val="E24060E0"/>
    <w:lvl w:ilvl="0" w:tplc="1D9C6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06422"/>
    <w:multiLevelType w:val="hybridMultilevel"/>
    <w:tmpl w:val="7B1C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E6DCB"/>
    <w:multiLevelType w:val="hybridMultilevel"/>
    <w:tmpl w:val="8B10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76B14"/>
    <w:multiLevelType w:val="hybridMultilevel"/>
    <w:tmpl w:val="5D10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4563"/>
    <w:multiLevelType w:val="hybridMultilevel"/>
    <w:tmpl w:val="64FA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66211"/>
    <w:multiLevelType w:val="hybridMultilevel"/>
    <w:tmpl w:val="3BBA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5751B"/>
    <w:multiLevelType w:val="hybridMultilevel"/>
    <w:tmpl w:val="A926A2F6"/>
    <w:lvl w:ilvl="0" w:tplc="3E9EB24A">
      <w:start w:val="1"/>
      <w:numFmt w:val="lowerLetter"/>
      <w:lvlText w:val="%1."/>
      <w:lvlJc w:val="left"/>
      <w:pPr>
        <w:ind w:left="540" w:hanging="360"/>
      </w:pPr>
      <w:rPr>
        <w:rFonts w:asciiTheme="minorHAnsi" w:eastAsiaTheme="minorHAnsi" w:hAnsiTheme="minorHAnsi" w:cstheme="minorHAnsi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ACC5BCD"/>
    <w:multiLevelType w:val="hybridMultilevel"/>
    <w:tmpl w:val="1E26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03B1D"/>
    <w:multiLevelType w:val="hybridMultilevel"/>
    <w:tmpl w:val="2646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71393"/>
    <w:multiLevelType w:val="hybridMultilevel"/>
    <w:tmpl w:val="22FC7A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909E4"/>
    <w:multiLevelType w:val="hybridMultilevel"/>
    <w:tmpl w:val="30F6B946"/>
    <w:lvl w:ilvl="0" w:tplc="1D9C6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7693B"/>
    <w:multiLevelType w:val="hybridMultilevel"/>
    <w:tmpl w:val="768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E01E1"/>
    <w:multiLevelType w:val="hybridMultilevel"/>
    <w:tmpl w:val="A0C4065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07A17B2"/>
    <w:multiLevelType w:val="hybridMultilevel"/>
    <w:tmpl w:val="61FEA5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2CD3F0D"/>
    <w:multiLevelType w:val="hybridMultilevel"/>
    <w:tmpl w:val="401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69E7"/>
    <w:multiLevelType w:val="hybridMultilevel"/>
    <w:tmpl w:val="0C1A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3284E"/>
    <w:multiLevelType w:val="hybridMultilevel"/>
    <w:tmpl w:val="FD10F0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65D750E"/>
    <w:multiLevelType w:val="hybridMultilevel"/>
    <w:tmpl w:val="F640B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1B7D67"/>
    <w:multiLevelType w:val="hybridMultilevel"/>
    <w:tmpl w:val="138A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A7CA8"/>
    <w:multiLevelType w:val="hybridMultilevel"/>
    <w:tmpl w:val="861EC3E0"/>
    <w:lvl w:ilvl="0" w:tplc="E0001FF4">
      <w:start w:val="1"/>
      <w:numFmt w:val="lowerLetter"/>
      <w:lvlText w:val="%1."/>
      <w:lvlJc w:val="left"/>
      <w:pPr>
        <w:ind w:left="540" w:hanging="360"/>
      </w:pPr>
      <w:rPr>
        <w:rFonts w:asciiTheme="minorHAnsi" w:eastAsiaTheme="minorHAnsi" w:hAnsiTheme="minorHAnsi" w:cstheme="minorHAnsi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5AD02979"/>
    <w:multiLevelType w:val="hybridMultilevel"/>
    <w:tmpl w:val="A902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010E2"/>
    <w:multiLevelType w:val="hybridMultilevel"/>
    <w:tmpl w:val="C8C8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07DEF"/>
    <w:multiLevelType w:val="hybridMultilevel"/>
    <w:tmpl w:val="273808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384175B"/>
    <w:multiLevelType w:val="hybridMultilevel"/>
    <w:tmpl w:val="5AE6835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7" w15:restartNumberingAfterBreak="0">
    <w:nsid w:val="65C343C4"/>
    <w:multiLevelType w:val="hybridMultilevel"/>
    <w:tmpl w:val="FD98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354A3"/>
    <w:multiLevelType w:val="hybridMultilevel"/>
    <w:tmpl w:val="9500AB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8222ED5"/>
    <w:multiLevelType w:val="hybridMultilevel"/>
    <w:tmpl w:val="B03EB6A2"/>
    <w:lvl w:ilvl="0" w:tplc="8E98E128">
      <w:start w:val="1"/>
      <w:numFmt w:val="lowerLetter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88D46B7"/>
    <w:multiLevelType w:val="hybridMultilevel"/>
    <w:tmpl w:val="21B4609A"/>
    <w:lvl w:ilvl="0" w:tplc="1D9C6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445E9"/>
    <w:multiLevelType w:val="hybridMultilevel"/>
    <w:tmpl w:val="9156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C331C"/>
    <w:multiLevelType w:val="hybridMultilevel"/>
    <w:tmpl w:val="0F5463EA"/>
    <w:lvl w:ilvl="0" w:tplc="40BA98E4">
      <w:start w:val="1"/>
      <w:numFmt w:val="lowerLetter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15D3B63"/>
    <w:multiLevelType w:val="hybridMultilevel"/>
    <w:tmpl w:val="3E4EB3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40D5F00"/>
    <w:multiLevelType w:val="hybridMultilevel"/>
    <w:tmpl w:val="A576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64ACB"/>
    <w:multiLevelType w:val="hybridMultilevel"/>
    <w:tmpl w:val="9474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22C2B"/>
    <w:multiLevelType w:val="hybridMultilevel"/>
    <w:tmpl w:val="354628E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D142E32"/>
    <w:multiLevelType w:val="hybridMultilevel"/>
    <w:tmpl w:val="2B3AD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37F95"/>
    <w:multiLevelType w:val="hybridMultilevel"/>
    <w:tmpl w:val="5E881630"/>
    <w:lvl w:ilvl="0" w:tplc="1D9C63A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45843">
    <w:abstractNumId w:val="34"/>
  </w:num>
  <w:num w:numId="2" w16cid:durableId="874852766">
    <w:abstractNumId w:val="6"/>
  </w:num>
  <w:num w:numId="3" w16cid:durableId="951322138">
    <w:abstractNumId w:val="4"/>
  </w:num>
  <w:num w:numId="4" w16cid:durableId="622660109">
    <w:abstractNumId w:val="27"/>
  </w:num>
  <w:num w:numId="5" w16cid:durableId="381563703">
    <w:abstractNumId w:val="0"/>
  </w:num>
  <w:num w:numId="6" w16cid:durableId="460735944">
    <w:abstractNumId w:val="8"/>
  </w:num>
  <w:num w:numId="7" w16cid:durableId="1973754530">
    <w:abstractNumId w:val="17"/>
  </w:num>
  <w:num w:numId="8" w16cid:durableId="1549878265">
    <w:abstractNumId w:val="10"/>
  </w:num>
  <w:num w:numId="9" w16cid:durableId="1329165826">
    <w:abstractNumId w:val="13"/>
  </w:num>
  <w:num w:numId="10" w16cid:durableId="848255731">
    <w:abstractNumId w:val="23"/>
  </w:num>
  <w:num w:numId="11" w16cid:durableId="632640231">
    <w:abstractNumId w:val="12"/>
  </w:num>
  <w:num w:numId="12" w16cid:durableId="1792356629">
    <w:abstractNumId w:val="38"/>
  </w:num>
  <w:num w:numId="13" w16cid:durableId="301347775">
    <w:abstractNumId w:val="7"/>
  </w:num>
  <w:num w:numId="14" w16cid:durableId="1360862350">
    <w:abstractNumId w:val="30"/>
  </w:num>
  <w:num w:numId="15" w16cid:durableId="1908221840">
    <w:abstractNumId w:val="14"/>
  </w:num>
  <w:num w:numId="16" w16cid:durableId="875116405">
    <w:abstractNumId w:val="11"/>
  </w:num>
  <w:num w:numId="17" w16cid:durableId="1134300041">
    <w:abstractNumId w:val="21"/>
  </w:num>
  <w:num w:numId="18" w16cid:durableId="229997162">
    <w:abstractNumId w:val="2"/>
  </w:num>
  <w:num w:numId="19" w16cid:durableId="868222278">
    <w:abstractNumId w:val="31"/>
  </w:num>
  <w:num w:numId="20" w16cid:durableId="1870336292">
    <w:abstractNumId w:val="3"/>
  </w:num>
  <w:num w:numId="21" w16cid:durableId="60102784">
    <w:abstractNumId w:val="35"/>
  </w:num>
  <w:num w:numId="22" w16cid:durableId="195504993">
    <w:abstractNumId w:val="9"/>
  </w:num>
  <w:num w:numId="23" w16cid:durableId="1668554797">
    <w:abstractNumId w:val="22"/>
  </w:num>
  <w:num w:numId="24" w16cid:durableId="279579848">
    <w:abstractNumId w:val="1"/>
  </w:num>
  <w:num w:numId="25" w16cid:durableId="804199775">
    <w:abstractNumId w:val="33"/>
  </w:num>
  <w:num w:numId="26" w16cid:durableId="1558203760">
    <w:abstractNumId w:val="26"/>
  </w:num>
  <w:num w:numId="27" w16cid:durableId="1238443727">
    <w:abstractNumId w:val="25"/>
  </w:num>
  <w:num w:numId="28" w16cid:durableId="1246575385">
    <w:abstractNumId w:val="15"/>
  </w:num>
  <w:num w:numId="29" w16cid:durableId="1695494714">
    <w:abstractNumId w:val="19"/>
  </w:num>
  <w:num w:numId="30" w16cid:durableId="432630153">
    <w:abstractNumId w:val="28"/>
  </w:num>
  <w:num w:numId="31" w16cid:durableId="809902974">
    <w:abstractNumId w:val="32"/>
  </w:num>
  <w:num w:numId="32" w16cid:durableId="831603049">
    <w:abstractNumId w:val="36"/>
  </w:num>
  <w:num w:numId="33" w16cid:durableId="1689520860">
    <w:abstractNumId w:val="16"/>
  </w:num>
  <w:num w:numId="34" w16cid:durableId="1825320650">
    <w:abstractNumId w:val="29"/>
  </w:num>
  <w:num w:numId="35" w16cid:durableId="1617054529">
    <w:abstractNumId w:val="18"/>
  </w:num>
  <w:num w:numId="36" w16cid:durableId="1772166081">
    <w:abstractNumId w:val="5"/>
  </w:num>
  <w:num w:numId="37" w16cid:durableId="112479339">
    <w:abstractNumId w:val="24"/>
  </w:num>
  <w:num w:numId="38" w16cid:durableId="20534555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305354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E50"/>
    <w:rsid w:val="00007F45"/>
    <w:rsid w:val="00012ECC"/>
    <w:rsid w:val="00017733"/>
    <w:rsid w:val="00017E76"/>
    <w:rsid w:val="00022E74"/>
    <w:rsid w:val="0003168D"/>
    <w:rsid w:val="000414E6"/>
    <w:rsid w:val="00046ACB"/>
    <w:rsid w:val="00050368"/>
    <w:rsid w:val="00055943"/>
    <w:rsid w:val="00056DA7"/>
    <w:rsid w:val="000661B2"/>
    <w:rsid w:val="00066A7C"/>
    <w:rsid w:val="00067305"/>
    <w:rsid w:val="00080F8B"/>
    <w:rsid w:val="0008439A"/>
    <w:rsid w:val="00085DFC"/>
    <w:rsid w:val="000A27BC"/>
    <w:rsid w:val="000A3C54"/>
    <w:rsid w:val="000B33D2"/>
    <w:rsid w:val="000B4211"/>
    <w:rsid w:val="000C3AFD"/>
    <w:rsid w:val="000D1904"/>
    <w:rsid w:val="000D357B"/>
    <w:rsid w:val="000D73C9"/>
    <w:rsid w:val="000E093D"/>
    <w:rsid w:val="000F18B7"/>
    <w:rsid w:val="000F3773"/>
    <w:rsid w:val="00100156"/>
    <w:rsid w:val="00114DDB"/>
    <w:rsid w:val="00115AA0"/>
    <w:rsid w:val="001325F4"/>
    <w:rsid w:val="001327E7"/>
    <w:rsid w:val="001376FF"/>
    <w:rsid w:val="001414A3"/>
    <w:rsid w:val="00144469"/>
    <w:rsid w:val="00144B1E"/>
    <w:rsid w:val="0014544A"/>
    <w:rsid w:val="0014674E"/>
    <w:rsid w:val="001474CE"/>
    <w:rsid w:val="00160EDB"/>
    <w:rsid w:val="00166278"/>
    <w:rsid w:val="00167527"/>
    <w:rsid w:val="0017478D"/>
    <w:rsid w:val="001842C0"/>
    <w:rsid w:val="00195F2E"/>
    <w:rsid w:val="00196903"/>
    <w:rsid w:val="001A4F76"/>
    <w:rsid w:val="001B0568"/>
    <w:rsid w:val="001B0A73"/>
    <w:rsid w:val="001B2540"/>
    <w:rsid w:val="001C0658"/>
    <w:rsid w:val="001D2651"/>
    <w:rsid w:val="001E3D61"/>
    <w:rsid w:val="001F0836"/>
    <w:rsid w:val="001F7DEE"/>
    <w:rsid w:val="00207F81"/>
    <w:rsid w:val="00213067"/>
    <w:rsid w:val="002264AC"/>
    <w:rsid w:val="002468CA"/>
    <w:rsid w:val="00266848"/>
    <w:rsid w:val="0027515A"/>
    <w:rsid w:val="0027757D"/>
    <w:rsid w:val="00285640"/>
    <w:rsid w:val="00293BA8"/>
    <w:rsid w:val="002965E4"/>
    <w:rsid w:val="002A2656"/>
    <w:rsid w:val="002A3C39"/>
    <w:rsid w:val="002A40CD"/>
    <w:rsid w:val="002B10CD"/>
    <w:rsid w:val="002B1169"/>
    <w:rsid w:val="002C2831"/>
    <w:rsid w:val="002C3915"/>
    <w:rsid w:val="002C5B2C"/>
    <w:rsid w:val="002C5E9C"/>
    <w:rsid w:val="002D3A83"/>
    <w:rsid w:val="002D5B8D"/>
    <w:rsid w:val="002E068B"/>
    <w:rsid w:val="002E7109"/>
    <w:rsid w:val="00300D33"/>
    <w:rsid w:val="003021A3"/>
    <w:rsid w:val="00304957"/>
    <w:rsid w:val="0031079E"/>
    <w:rsid w:val="00314142"/>
    <w:rsid w:val="00315C1E"/>
    <w:rsid w:val="0031603D"/>
    <w:rsid w:val="003171B3"/>
    <w:rsid w:val="00317805"/>
    <w:rsid w:val="00320368"/>
    <w:rsid w:val="003205BC"/>
    <w:rsid w:val="003244AE"/>
    <w:rsid w:val="00334B09"/>
    <w:rsid w:val="0033758F"/>
    <w:rsid w:val="0034607E"/>
    <w:rsid w:val="0034717B"/>
    <w:rsid w:val="00352835"/>
    <w:rsid w:val="00357E63"/>
    <w:rsid w:val="003861FA"/>
    <w:rsid w:val="003908A5"/>
    <w:rsid w:val="003A233D"/>
    <w:rsid w:val="003A68A4"/>
    <w:rsid w:val="003B61D0"/>
    <w:rsid w:val="003B6F46"/>
    <w:rsid w:val="003C32FC"/>
    <w:rsid w:val="003C4EC1"/>
    <w:rsid w:val="003C5315"/>
    <w:rsid w:val="003C68FC"/>
    <w:rsid w:val="003C7F92"/>
    <w:rsid w:val="003D336D"/>
    <w:rsid w:val="003D5E5D"/>
    <w:rsid w:val="003E226C"/>
    <w:rsid w:val="003E6268"/>
    <w:rsid w:val="003F44FA"/>
    <w:rsid w:val="0040369A"/>
    <w:rsid w:val="00403BB6"/>
    <w:rsid w:val="00424813"/>
    <w:rsid w:val="0043354A"/>
    <w:rsid w:val="004344DC"/>
    <w:rsid w:val="00450750"/>
    <w:rsid w:val="004560E3"/>
    <w:rsid w:val="00463A4A"/>
    <w:rsid w:val="00474102"/>
    <w:rsid w:val="00480E13"/>
    <w:rsid w:val="00497B23"/>
    <w:rsid w:val="004A0571"/>
    <w:rsid w:val="004A70EA"/>
    <w:rsid w:val="004A77B4"/>
    <w:rsid w:val="004C2211"/>
    <w:rsid w:val="004D5428"/>
    <w:rsid w:val="004D6273"/>
    <w:rsid w:val="004F679B"/>
    <w:rsid w:val="00502930"/>
    <w:rsid w:val="0051003B"/>
    <w:rsid w:val="00514B69"/>
    <w:rsid w:val="005237BD"/>
    <w:rsid w:val="00535426"/>
    <w:rsid w:val="00562A21"/>
    <w:rsid w:val="00564E58"/>
    <w:rsid w:val="00573E50"/>
    <w:rsid w:val="0057553C"/>
    <w:rsid w:val="005756FF"/>
    <w:rsid w:val="00583705"/>
    <w:rsid w:val="005869EF"/>
    <w:rsid w:val="00586EB2"/>
    <w:rsid w:val="00593451"/>
    <w:rsid w:val="005941BE"/>
    <w:rsid w:val="00597D55"/>
    <w:rsid w:val="005A11EE"/>
    <w:rsid w:val="005A6F42"/>
    <w:rsid w:val="005A6FDF"/>
    <w:rsid w:val="005B65A9"/>
    <w:rsid w:val="005D01FB"/>
    <w:rsid w:val="005D044D"/>
    <w:rsid w:val="005E1EFB"/>
    <w:rsid w:val="005E49F7"/>
    <w:rsid w:val="005E65BE"/>
    <w:rsid w:val="005E6F3F"/>
    <w:rsid w:val="005F59A8"/>
    <w:rsid w:val="00607850"/>
    <w:rsid w:val="00614129"/>
    <w:rsid w:val="00620ED4"/>
    <w:rsid w:val="00645229"/>
    <w:rsid w:val="006522A1"/>
    <w:rsid w:val="006635BB"/>
    <w:rsid w:val="00667419"/>
    <w:rsid w:val="0067566C"/>
    <w:rsid w:val="00675E20"/>
    <w:rsid w:val="00681362"/>
    <w:rsid w:val="00693A70"/>
    <w:rsid w:val="006A737F"/>
    <w:rsid w:val="006B1ADD"/>
    <w:rsid w:val="006C0EF0"/>
    <w:rsid w:val="006C1DEC"/>
    <w:rsid w:val="006C3AC0"/>
    <w:rsid w:val="006C69EF"/>
    <w:rsid w:val="006C705E"/>
    <w:rsid w:val="006D6CF0"/>
    <w:rsid w:val="006E62AA"/>
    <w:rsid w:val="006E7291"/>
    <w:rsid w:val="006F3C5A"/>
    <w:rsid w:val="006F3E05"/>
    <w:rsid w:val="006F78B0"/>
    <w:rsid w:val="00701E4F"/>
    <w:rsid w:val="0071716C"/>
    <w:rsid w:val="007213AA"/>
    <w:rsid w:val="00731646"/>
    <w:rsid w:val="00737A61"/>
    <w:rsid w:val="007424FC"/>
    <w:rsid w:val="00742EDA"/>
    <w:rsid w:val="00743581"/>
    <w:rsid w:val="00743C8B"/>
    <w:rsid w:val="00744D71"/>
    <w:rsid w:val="0074761A"/>
    <w:rsid w:val="00756AF3"/>
    <w:rsid w:val="007675F7"/>
    <w:rsid w:val="00767D7A"/>
    <w:rsid w:val="00776CE0"/>
    <w:rsid w:val="007800FE"/>
    <w:rsid w:val="00785EEF"/>
    <w:rsid w:val="007B03F0"/>
    <w:rsid w:val="007C3F0F"/>
    <w:rsid w:val="007F1EF4"/>
    <w:rsid w:val="007F3008"/>
    <w:rsid w:val="00807924"/>
    <w:rsid w:val="00811B7C"/>
    <w:rsid w:val="00820ED3"/>
    <w:rsid w:val="00830801"/>
    <w:rsid w:val="0083104C"/>
    <w:rsid w:val="00836B90"/>
    <w:rsid w:val="008458BB"/>
    <w:rsid w:val="00856F27"/>
    <w:rsid w:val="0089591C"/>
    <w:rsid w:val="008A0612"/>
    <w:rsid w:val="008A14BD"/>
    <w:rsid w:val="008A74CD"/>
    <w:rsid w:val="008C1771"/>
    <w:rsid w:val="008D0284"/>
    <w:rsid w:val="008D2CC8"/>
    <w:rsid w:val="008D414F"/>
    <w:rsid w:val="008F1791"/>
    <w:rsid w:val="008F3D22"/>
    <w:rsid w:val="00902477"/>
    <w:rsid w:val="00903A07"/>
    <w:rsid w:val="0092115B"/>
    <w:rsid w:val="009303AD"/>
    <w:rsid w:val="009359C6"/>
    <w:rsid w:val="00950F42"/>
    <w:rsid w:val="00961366"/>
    <w:rsid w:val="00961D60"/>
    <w:rsid w:val="00965818"/>
    <w:rsid w:val="00983AC5"/>
    <w:rsid w:val="00986CD6"/>
    <w:rsid w:val="00987BF7"/>
    <w:rsid w:val="00991733"/>
    <w:rsid w:val="009A1137"/>
    <w:rsid w:val="009C3DED"/>
    <w:rsid w:val="009C707E"/>
    <w:rsid w:val="009D439E"/>
    <w:rsid w:val="009E558C"/>
    <w:rsid w:val="00A00929"/>
    <w:rsid w:val="00A00EC4"/>
    <w:rsid w:val="00A018A7"/>
    <w:rsid w:val="00A15493"/>
    <w:rsid w:val="00A20113"/>
    <w:rsid w:val="00A22478"/>
    <w:rsid w:val="00A261F1"/>
    <w:rsid w:val="00A346B6"/>
    <w:rsid w:val="00A52692"/>
    <w:rsid w:val="00A528E3"/>
    <w:rsid w:val="00A537E2"/>
    <w:rsid w:val="00A53E85"/>
    <w:rsid w:val="00A55A27"/>
    <w:rsid w:val="00A574BF"/>
    <w:rsid w:val="00A605FC"/>
    <w:rsid w:val="00A664EE"/>
    <w:rsid w:val="00A90C2D"/>
    <w:rsid w:val="00A90FAF"/>
    <w:rsid w:val="00A95383"/>
    <w:rsid w:val="00AA2426"/>
    <w:rsid w:val="00AA2B36"/>
    <w:rsid w:val="00AA6189"/>
    <w:rsid w:val="00AB64B7"/>
    <w:rsid w:val="00AC3CCF"/>
    <w:rsid w:val="00AC4EFC"/>
    <w:rsid w:val="00AD26A1"/>
    <w:rsid w:val="00AD3E5A"/>
    <w:rsid w:val="00AD5B19"/>
    <w:rsid w:val="00AD6BC0"/>
    <w:rsid w:val="00AD757F"/>
    <w:rsid w:val="00AE2B62"/>
    <w:rsid w:val="00AF0876"/>
    <w:rsid w:val="00AF1048"/>
    <w:rsid w:val="00AF2A84"/>
    <w:rsid w:val="00AF45DB"/>
    <w:rsid w:val="00AF4636"/>
    <w:rsid w:val="00AF6AB4"/>
    <w:rsid w:val="00AF7E13"/>
    <w:rsid w:val="00B03D43"/>
    <w:rsid w:val="00B06299"/>
    <w:rsid w:val="00B07FD4"/>
    <w:rsid w:val="00B168FE"/>
    <w:rsid w:val="00B213BF"/>
    <w:rsid w:val="00B21A04"/>
    <w:rsid w:val="00B2565B"/>
    <w:rsid w:val="00B26383"/>
    <w:rsid w:val="00B54957"/>
    <w:rsid w:val="00B7202A"/>
    <w:rsid w:val="00B75A8B"/>
    <w:rsid w:val="00B75DB8"/>
    <w:rsid w:val="00B8370F"/>
    <w:rsid w:val="00B83CE8"/>
    <w:rsid w:val="00B84BBD"/>
    <w:rsid w:val="00B87FBF"/>
    <w:rsid w:val="00B92988"/>
    <w:rsid w:val="00B943CA"/>
    <w:rsid w:val="00BA0B7C"/>
    <w:rsid w:val="00BA11EF"/>
    <w:rsid w:val="00BA3B08"/>
    <w:rsid w:val="00BA731F"/>
    <w:rsid w:val="00BB3140"/>
    <w:rsid w:val="00BB73C7"/>
    <w:rsid w:val="00BB7C42"/>
    <w:rsid w:val="00BC5480"/>
    <w:rsid w:val="00BD3ED3"/>
    <w:rsid w:val="00BE10D4"/>
    <w:rsid w:val="00BE5D9C"/>
    <w:rsid w:val="00BF05B3"/>
    <w:rsid w:val="00BF21F2"/>
    <w:rsid w:val="00BF3649"/>
    <w:rsid w:val="00BF3E72"/>
    <w:rsid w:val="00BF6C69"/>
    <w:rsid w:val="00C03A64"/>
    <w:rsid w:val="00C041EA"/>
    <w:rsid w:val="00C04F95"/>
    <w:rsid w:val="00C053D9"/>
    <w:rsid w:val="00C060D4"/>
    <w:rsid w:val="00C1688D"/>
    <w:rsid w:val="00C21207"/>
    <w:rsid w:val="00C2232B"/>
    <w:rsid w:val="00C23C5E"/>
    <w:rsid w:val="00C25037"/>
    <w:rsid w:val="00C30F23"/>
    <w:rsid w:val="00C401D0"/>
    <w:rsid w:val="00C41A33"/>
    <w:rsid w:val="00C66586"/>
    <w:rsid w:val="00C7366F"/>
    <w:rsid w:val="00C75E1D"/>
    <w:rsid w:val="00C823D8"/>
    <w:rsid w:val="00C8636B"/>
    <w:rsid w:val="00C91A68"/>
    <w:rsid w:val="00C93416"/>
    <w:rsid w:val="00C945B3"/>
    <w:rsid w:val="00CA010E"/>
    <w:rsid w:val="00CA0D1C"/>
    <w:rsid w:val="00CA478E"/>
    <w:rsid w:val="00CA62A3"/>
    <w:rsid w:val="00CB2838"/>
    <w:rsid w:val="00CB6844"/>
    <w:rsid w:val="00CC2EA8"/>
    <w:rsid w:val="00CD10DA"/>
    <w:rsid w:val="00CD1AF8"/>
    <w:rsid w:val="00CD2A7F"/>
    <w:rsid w:val="00CD63CA"/>
    <w:rsid w:val="00CE0697"/>
    <w:rsid w:val="00CE4B5F"/>
    <w:rsid w:val="00CF4936"/>
    <w:rsid w:val="00D05EA6"/>
    <w:rsid w:val="00D1339F"/>
    <w:rsid w:val="00D144D0"/>
    <w:rsid w:val="00D15B8F"/>
    <w:rsid w:val="00D16791"/>
    <w:rsid w:val="00D23D0F"/>
    <w:rsid w:val="00D30408"/>
    <w:rsid w:val="00D30C51"/>
    <w:rsid w:val="00D36BDD"/>
    <w:rsid w:val="00D47D97"/>
    <w:rsid w:val="00D61553"/>
    <w:rsid w:val="00D75F2A"/>
    <w:rsid w:val="00D7676E"/>
    <w:rsid w:val="00D77625"/>
    <w:rsid w:val="00D832D3"/>
    <w:rsid w:val="00D833E1"/>
    <w:rsid w:val="00D83BD8"/>
    <w:rsid w:val="00D87CCE"/>
    <w:rsid w:val="00D90582"/>
    <w:rsid w:val="00D92939"/>
    <w:rsid w:val="00D944A7"/>
    <w:rsid w:val="00D95866"/>
    <w:rsid w:val="00D979FA"/>
    <w:rsid w:val="00D97F0D"/>
    <w:rsid w:val="00DA17AA"/>
    <w:rsid w:val="00DB064D"/>
    <w:rsid w:val="00DC6B82"/>
    <w:rsid w:val="00DD0896"/>
    <w:rsid w:val="00DD1FC3"/>
    <w:rsid w:val="00DD54C0"/>
    <w:rsid w:val="00DE0655"/>
    <w:rsid w:val="00DE39F6"/>
    <w:rsid w:val="00DE4C40"/>
    <w:rsid w:val="00DF225F"/>
    <w:rsid w:val="00DF7537"/>
    <w:rsid w:val="00E022ED"/>
    <w:rsid w:val="00E0551F"/>
    <w:rsid w:val="00E103DB"/>
    <w:rsid w:val="00E123B8"/>
    <w:rsid w:val="00E227BE"/>
    <w:rsid w:val="00E30E8E"/>
    <w:rsid w:val="00E40222"/>
    <w:rsid w:val="00E41455"/>
    <w:rsid w:val="00E42B11"/>
    <w:rsid w:val="00E47F75"/>
    <w:rsid w:val="00E51DCF"/>
    <w:rsid w:val="00E5690E"/>
    <w:rsid w:val="00E64F0A"/>
    <w:rsid w:val="00E90C04"/>
    <w:rsid w:val="00E969E1"/>
    <w:rsid w:val="00EA37A6"/>
    <w:rsid w:val="00EA4A77"/>
    <w:rsid w:val="00EA6B86"/>
    <w:rsid w:val="00EA6B9B"/>
    <w:rsid w:val="00EB2C78"/>
    <w:rsid w:val="00EC0B7E"/>
    <w:rsid w:val="00EC7B80"/>
    <w:rsid w:val="00ED3180"/>
    <w:rsid w:val="00ED4369"/>
    <w:rsid w:val="00ED4D28"/>
    <w:rsid w:val="00EF7042"/>
    <w:rsid w:val="00F03B11"/>
    <w:rsid w:val="00F04BBA"/>
    <w:rsid w:val="00F13817"/>
    <w:rsid w:val="00F149EF"/>
    <w:rsid w:val="00F16F23"/>
    <w:rsid w:val="00F20449"/>
    <w:rsid w:val="00F21AF3"/>
    <w:rsid w:val="00F253FB"/>
    <w:rsid w:val="00F35FE4"/>
    <w:rsid w:val="00F368FE"/>
    <w:rsid w:val="00F45C86"/>
    <w:rsid w:val="00F51BBF"/>
    <w:rsid w:val="00F532F7"/>
    <w:rsid w:val="00F55765"/>
    <w:rsid w:val="00F772D5"/>
    <w:rsid w:val="00F77B1C"/>
    <w:rsid w:val="00F82305"/>
    <w:rsid w:val="00F86C99"/>
    <w:rsid w:val="00F873DF"/>
    <w:rsid w:val="00F94BB8"/>
    <w:rsid w:val="00FA7D8A"/>
    <w:rsid w:val="00FB5ED6"/>
    <w:rsid w:val="00FC109C"/>
    <w:rsid w:val="00FD45E6"/>
    <w:rsid w:val="00FD5401"/>
    <w:rsid w:val="00FE0E79"/>
    <w:rsid w:val="00FE26E5"/>
    <w:rsid w:val="00FF314B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2DEF3"/>
  <w15:docId w15:val="{6DD37FC9-7243-4938-8D06-6B9B3155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6E7291"/>
    <w:pPr>
      <w:keepNext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73E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73E50"/>
  </w:style>
  <w:style w:type="character" w:styleId="CommentReference">
    <w:name w:val="annotation reference"/>
    <w:basedOn w:val="DefaultParagraphFont"/>
    <w:uiPriority w:val="99"/>
    <w:semiHidden/>
    <w:unhideWhenUsed/>
    <w:rsid w:val="00573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E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B0A7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605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E7291"/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0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4F"/>
  </w:style>
  <w:style w:type="paragraph" w:styleId="Footer">
    <w:name w:val="footer"/>
    <w:basedOn w:val="Normal"/>
    <w:link w:val="FooterChar"/>
    <w:uiPriority w:val="99"/>
    <w:unhideWhenUsed/>
    <w:rsid w:val="0070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4F"/>
  </w:style>
  <w:style w:type="paragraph" w:customStyle="1" w:styleId="Default">
    <w:name w:val="Default"/>
    <w:rsid w:val="00BA11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D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6fb7ab-2206-429c-923a-3da7320dc9ae" xsi:nil="true"/>
    <lcf76f155ced4ddcb4097134ff3c332f xmlns="4a895e1b-d385-4ff3-9e27-24d88614de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0E2E5B045E741A42ED3CE4AA3C176" ma:contentTypeVersion="17" ma:contentTypeDescription="Create a new document." ma:contentTypeScope="" ma:versionID="3742b0b9cdc8492c630b5b638ccc1d26">
  <xsd:schema xmlns:xsd="http://www.w3.org/2001/XMLSchema" xmlns:xs="http://www.w3.org/2001/XMLSchema" xmlns:p="http://schemas.microsoft.com/office/2006/metadata/properties" xmlns:ns2="4a895e1b-d385-4ff3-9e27-24d88614dee3" xmlns:ns3="57ca7483-105e-4773-b5cd-c060f2edbbd9" xmlns:ns4="356fb7ab-2206-429c-923a-3da7320dc9ae" targetNamespace="http://schemas.microsoft.com/office/2006/metadata/properties" ma:root="true" ma:fieldsID="3c197bc80d196cbbb4991969f6b0ea75" ns2:_="" ns3:_="" ns4:_="">
    <xsd:import namespace="4a895e1b-d385-4ff3-9e27-24d88614dee3"/>
    <xsd:import namespace="57ca7483-105e-4773-b5cd-c060f2edbbd9"/>
    <xsd:import namespace="356fb7ab-2206-429c-923a-3da7320dc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95e1b-d385-4ff3-9e27-24d88614d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a7483-105e-4773-b5cd-c060f2edb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b7ab-2206-429c-923a-3da7320dc9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feb20a2-eafc-4a41-b7fe-5946ea8fb407}" ma:internalName="TaxCatchAll" ma:showField="CatchAllData" ma:web="57ca7483-105e-4773-b5cd-c060f2edbb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2956F-905E-4EF4-873C-D78A1F7B97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F0E3A-4D9F-4278-8640-BAF5DDF989B9}">
  <ds:schemaRefs>
    <ds:schemaRef ds:uri="http://schemas.microsoft.com/office/2006/metadata/properties"/>
    <ds:schemaRef ds:uri="http://schemas.microsoft.com/office/infopath/2007/PartnerControls"/>
    <ds:schemaRef ds:uri="356fb7ab-2206-429c-923a-3da7320dc9ae"/>
    <ds:schemaRef ds:uri="4a895e1b-d385-4ff3-9e27-24d88614dee3"/>
  </ds:schemaRefs>
</ds:datastoreItem>
</file>

<file path=customXml/itemProps3.xml><?xml version="1.0" encoding="utf-8"?>
<ds:datastoreItem xmlns:ds="http://schemas.openxmlformats.org/officeDocument/2006/customXml" ds:itemID="{E761163F-A42C-40B7-B27E-6197C60697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EA293-7A37-4E11-86C1-6922D0EF3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95e1b-d385-4ff3-9e27-24d88614dee3"/>
    <ds:schemaRef ds:uri="57ca7483-105e-4773-b5cd-c060f2edbbd9"/>
    <ds:schemaRef ds:uri="356fb7ab-2206-429c-923a-3da7320dc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Panebianco, Janelle</dc:creator>
  <cp:keywords/>
  <dc:description/>
  <cp:lastModifiedBy>Lisa Randle</cp:lastModifiedBy>
  <cp:revision>2</cp:revision>
  <cp:lastPrinted>2021-08-20T18:00:00Z</cp:lastPrinted>
  <dcterms:created xsi:type="dcterms:W3CDTF">2024-05-01T20:17:00Z</dcterms:created>
  <dcterms:modified xsi:type="dcterms:W3CDTF">2024-05-03T14:38:00Z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0x010100AC90E2E5B045E741A42ED3CE4AA3C176</vt:lpwstr>
  </property>
  <property fmtid="{D5CDD505-2E9C-101B-9397-08002B2CF9AE}" pid="3" name="MediaServiceImageTags">
    <vt:lpwstr/>
  </property>
  <property fmtid="{D5CDD505-2E9C-101B-9397-08002B2CF9AE}" pid="4" name="GrammarlyDocumentId">
    <vt:lpwstr>9f22f54a548e923dd8d1a56da4a039c6f3058a14e3c2826c281c3b04fae1f318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</Properties>
</file>